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646" w:tblpY="-232"/>
        <w:tblW w:w="10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513"/>
        <w:gridCol w:w="2264"/>
        <w:gridCol w:w="2527"/>
        <w:gridCol w:w="2000"/>
        <w:gridCol w:w="2042"/>
      </w:tblGrid>
      <w:tr w:rsidR="000222A1" w:rsidRPr="000222A1" w:rsidTr="000222A1">
        <w:trPr>
          <w:trHeight w:val="300"/>
        </w:trPr>
        <w:tc>
          <w:tcPr>
            <w:tcW w:w="0" w:type="auto"/>
            <w:gridSpan w:val="5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22A1" w:rsidRPr="000222A1" w:rsidRDefault="000222A1" w:rsidP="00022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22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Presentation</w:t>
            </w:r>
            <w:proofErr w:type="spellEnd"/>
            <w:r w:rsidRPr="000222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22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Delivery</w:t>
            </w:r>
            <w:proofErr w:type="spellEnd"/>
          </w:p>
        </w:tc>
      </w:tr>
      <w:tr w:rsidR="000222A1" w:rsidRPr="000222A1" w:rsidTr="000222A1">
        <w:trPr>
          <w:trHeight w:val="284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22A1" w:rsidRPr="000222A1" w:rsidRDefault="000222A1" w:rsidP="00022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2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CATEGORY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22A1" w:rsidRPr="000222A1" w:rsidRDefault="000222A1" w:rsidP="00022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2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22A1" w:rsidRPr="000222A1" w:rsidRDefault="000222A1" w:rsidP="00022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2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22A1" w:rsidRPr="000222A1" w:rsidRDefault="000222A1" w:rsidP="00022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2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22A1" w:rsidRPr="000222A1" w:rsidRDefault="000222A1" w:rsidP="00022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2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0222A1" w:rsidRPr="000222A1" w:rsidTr="000222A1">
        <w:trPr>
          <w:trHeight w:val="2038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22A1" w:rsidRPr="000222A1" w:rsidRDefault="000222A1" w:rsidP="00022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Logic</w:t>
            </w:r>
            <w:proofErr w:type="spellEnd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Sequencing</w:t>
            </w:r>
            <w:proofErr w:type="spellEnd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of</w:t>
            </w:r>
            <w:proofErr w:type="spellEnd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Information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22A1" w:rsidRPr="000222A1" w:rsidRDefault="000222A1" w:rsidP="00022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Information is organized in a clear, logical way.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22A1" w:rsidRPr="000222A1" w:rsidRDefault="000222A1" w:rsidP="00022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Most information is organized in a clear, logical way. One slide or item of information seems out of place.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22A1" w:rsidRPr="000222A1" w:rsidRDefault="000222A1" w:rsidP="00022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Some information is logically sequenced. 2 slides or items of information seem out of place.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22A1" w:rsidRPr="000222A1" w:rsidRDefault="000222A1" w:rsidP="00022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There is no clear plan for the organization of information. 3 or more slides or items are out of place.</w:t>
            </w:r>
          </w:p>
        </w:tc>
      </w:tr>
      <w:tr w:rsidR="000222A1" w:rsidRPr="000222A1" w:rsidTr="000222A1">
        <w:trPr>
          <w:trHeight w:val="3192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22A1" w:rsidRPr="000222A1" w:rsidRDefault="000222A1" w:rsidP="00022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Content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22A1" w:rsidRPr="000222A1" w:rsidRDefault="000222A1" w:rsidP="00022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All content throughout the presentation is accurate. There are no factual errors. Presentation includes all material needed to gain a comfortable understanding of the topic.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22A1" w:rsidRPr="000222A1" w:rsidRDefault="000222A1" w:rsidP="00022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Most of the content is accurate but there is one piece of information that might be somewhat inaccurate / not clear. Presentation includes most material for understanding of the material but is lacking one key element.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22A1" w:rsidRPr="000222A1" w:rsidRDefault="000222A1" w:rsidP="00022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The content is generally accurate, but two pieces of information are inaccurate or not clear. </w:t>
            </w:r>
            <w:proofErr w:type="spellStart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Presentation</w:t>
            </w:r>
            <w:proofErr w:type="spellEnd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is</w:t>
            </w:r>
            <w:proofErr w:type="spellEnd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missing</w:t>
            </w:r>
            <w:proofErr w:type="spellEnd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two</w:t>
            </w:r>
            <w:proofErr w:type="spellEnd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key</w:t>
            </w:r>
            <w:proofErr w:type="spellEnd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elements</w:t>
            </w:r>
            <w:proofErr w:type="spellEnd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22A1" w:rsidRPr="000222A1" w:rsidRDefault="000222A1" w:rsidP="00022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Content is typically confusing or contains more than two factual errors. Presentation is lacking more than two key elements and has inaccuracies.</w:t>
            </w:r>
          </w:p>
        </w:tc>
      </w:tr>
      <w:tr w:rsidR="000222A1" w:rsidRPr="000222A1" w:rsidTr="000222A1">
        <w:trPr>
          <w:trHeight w:val="2038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22A1" w:rsidRPr="000222A1" w:rsidRDefault="000222A1" w:rsidP="00022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Language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22A1" w:rsidRPr="000222A1" w:rsidRDefault="000222A1" w:rsidP="00022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The presenter does not use any cheat-sheets, the presentation is oral. </w:t>
            </w:r>
            <w:proofErr w:type="spellStart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There</w:t>
            </w:r>
            <w:proofErr w:type="spellEnd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might</w:t>
            </w:r>
            <w:proofErr w:type="spellEnd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be</w:t>
            </w:r>
            <w:proofErr w:type="spellEnd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1-2 </w:t>
            </w:r>
            <w:proofErr w:type="spellStart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language</w:t>
            </w:r>
            <w:proofErr w:type="spellEnd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mistakes</w:t>
            </w:r>
            <w:proofErr w:type="spellEnd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22A1" w:rsidRPr="000222A1" w:rsidRDefault="000222A1" w:rsidP="00022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While delivering the presentation, the student looks at a cheat-sheet 1-2 times. </w:t>
            </w:r>
            <w:proofErr w:type="spellStart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There</w:t>
            </w:r>
            <w:proofErr w:type="spellEnd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are</w:t>
            </w:r>
            <w:proofErr w:type="spellEnd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3-4 </w:t>
            </w:r>
            <w:proofErr w:type="spellStart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language</w:t>
            </w:r>
            <w:proofErr w:type="spellEnd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mistakes</w:t>
            </w:r>
            <w:proofErr w:type="spellEnd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22A1" w:rsidRPr="000222A1" w:rsidRDefault="000222A1" w:rsidP="00022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The presenter occasionally reads the text of the presentation. </w:t>
            </w:r>
            <w:proofErr w:type="spellStart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There</w:t>
            </w:r>
            <w:proofErr w:type="spellEnd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are</w:t>
            </w:r>
            <w:proofErr w:type="spellEnd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5-6 </w:t>
            </w:r>
            <w:proofErr w:type="spellStart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language</w:t>
            </w:r>
            <w:proofErr w:type="spellEnd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mistakes</w:t>
            </w:r>
            <w:proofErr w:type="spellEnd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22A1" w:rsidRPr="000222A1" w:rsidRDefault="000222A1" w:rsidP="00022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Most of the text of the presentation is read from the paper. There are more than 6 language mistakes.</w:t>
            </w:r>
          </w:p>
        </w:tc>
      </w:tr>
      <w:tr w:rsidR="000222A1" w:rsidRPr="000222A1" w:rsidTr="000222A1">
        <w:trPr>
          <w:trHeight w:val="2323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22A1" w:rsidRPr="000222A1" w:rsidRDefault="000222A1" w:rsidP="00022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Ordering</w:t>
            </w:r>
            <w:proofErr w:type="spellEnd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and</w:t>
            </w:r>
            <w:proofErr w:type="spellEnd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linking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22A1" w:rsidRPr="000222A1" w:rsidRDefault="000222A1" w:rsidP="00022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speaker uses appropriate presentation phrases wherever necessary.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22A1" w:rsidRPr="000222A1" w:rsidRDefault="000222A1" w:rsidP="00022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Only one part of the presentation lacks a linking phrase. Only 1 phrase is inappropriate or incorrect.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22A1" w:rsidRPr="000222A1" w:rsidRDefault="000222A1" w:rsidP="00022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2-3 parts of the presentation lack presentation phrases. 2-3 phrases are inappropriate or incorrect.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22A1" w:rsidRPr="000222A1" w:rsidRDefault="000222A1" w:rsidP="00022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speaker uses almost no presentation phrases. OR: Most of presentation phrases are inappropriate or incorrect.</w:t>
            </w:r>
          </w:p>
        </w:tc>
      </w:tr>
      <w:tr w:rsidR="000222A1" w:rsidRPr="000222A1" w:rsidTr="000222A1">
        <w:trPr>
          <w:trHeight w:val="2323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22A1" w:rsidRPr="000222A1" w:rsidRDefault="000222A1" w:rsidP="00022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Contact</w:t>
            </w:r>
            <w:proofErr w:type="spellEnd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with</w:t>
            </w:r>
            <w:proofErr w:type="spellEnd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Audience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22A1" w:rsidRPr="000222A1" w:rsidRDefault="000222A1" w:rsidP="00022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speaker keeps eye-contact all the time, often addresses the audience directly, asks questions, and attracts lis</w:t>
            </w:r>
            <w:bookmarkStart w:id="0" w:name="_GoBack"/>
            <w:bookmarkEnd w:id="0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teners’ attention.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22A1" w:rsidRPr="000222A1" w:rsidRDefault="000222A1" w:rsidP="00022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speaker keeps eye-contact most of the time, asks several questions, addresses the audience.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22A1" w:rsidRPr="000222A1" w:rsidRDefault="000222A1" w:rsidP="00022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speaker maintains eye-contact less than half of time, addresses the audience once.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22A1" w:rsidRPr="000222A1" w:rsidRDefault="000222A1" w:rsidP="00022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speaker does not maintain eye-contact and does not address the audience.</w:t>
            </w:r>
          </w:p>
        </w:tc>
      </w:tr>
      <w:tr w:rsidR="000222A1" w:rsidRPr="000222A1" w:rsidTr="000222A1">
        <w:trPr>
          <w:trHeight w:val="2323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22A1" w:rsidRPr="000222A1" w:rsidRDefault="000222A1" w:rsidP="00022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Originality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22A1" w:rsidRPr="000222A1" w:rsidRDefault="000222A1" w:rsidP="00022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Presentation shows considerable originality and inventiveness. The content and ideas are presented in a unique and interesting way.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22A1" w:rsidRPr="000222A1" w:rsidRDefault="000222A1" w:rsidP="00022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Presentation shows some originality and inventiveness. The content and ideas are presented in an interesting way.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22A1" w:rsidRPr="000222A1" w:rsidRDefault="000222A1" w:rsidP="00022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Presentation shows an attempt at originality and inventiveness on 1-2 slides.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22A1" w:rsidRPr="000222A1" w:rsidRDefault="000222A1" w:rsidP="00022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22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Presentation is a rehash of other people's ideas and/or graphics and shows very little attempt at original thought.</w:t>
            </w:r>
          </w:p>
        </w:tc>
      </w:tr>
    </w:tbl>
    <w:p w:rsidR="007A13CC" w:rsidRDefault="007A13CC"/>
    <w:sectPr w:rsidR="007A13CC" w:rsidSect="000222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46F"/>
    <w:rsid w:val="000222A1"/>
    <w:rsid w:val="007A13CC"/>
    <w:rsid w:val="00E24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2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2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6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421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2018-04-01T17:56:00Z</dcterms:created>
  <dcterms:modified xsi:type="dcterms:W3CDTF">2018-04-01T17:58:00Z</dcterms:modified>
</cp:coreProperties>
</file>