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EDF" w:rsidRPr="00F66EDF" w:rsidRDefault="00F66EDF" w:rsidP="00F66ED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               </w:t>
      </w:r>
      <w:bookmarkStart w:id="0" w:name="_GoBack"/>
      <w:bookmarkEnd w:id="0"/>
      <w:r w:rsidRPr="00F66EDF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Fools rush in: proverbs in English </w:t>
      </w:r>
    </w:p>
    <w:p w:rsidR="00F66EDF" w:rsidRPr="00F66EDF" w:rsidRDefault="00F66EDF" w:rsidP="00F66ED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F66EDF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https://dictionaryblog.cambridge.org/2020/03/11/fools-rush-in-proverbs-in-english-1/</w:t>
        </w:r>
      </w:hyperlink>
    </w:p>
    <w:p w:rsidR="00F66EDF" w:rsidRPr="00F66EDF" w:rsidRDefault="00F66EDF" w:rsidP="00F66E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Proverbs may seem rather old-fashioned or strange but when I started thinking about writing this post, I was amazed to realize how many of them are in common use. They serve as </w:t>
      </w:r>
      <w:proofErr w:type="gramStart"/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 convenient</w:t>
      </w:r>
      <w:proofErr w:type="gramEnd"/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shorthand for something that would often be more complicated to say in a different way. We frequently use them at the end of a conversation to sum up what has been said, and many of them are so familiar that we can omit part of the phrase and still understand what is meant.</w:t>
      </w:r>
    </w:p>
    <w:p w:rsidR="00F66EDF" w:rsidRPr="00F66EDF" w:rsidRDefault="00F66EDF" w:rsidP="00F66E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Take the proverb in the title of this post, for example. Its full form is ‘</w:t>
      </w:r>
      <w:r w:rsidRPr="00F66ED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Fools </w:t>
      </w:r>
      <w:hyperlink r:id="rId6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rush in</w:t>
        </w:r>
      </w:hyperlink>
      <w:r w:rsidRPr="00F66ED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where angels fear to tread</w:t>
      </w:r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’. The idea is that it is silly to become involved in a situation that you do not understand or are not equipped to deal with, and that a wiser person would hold back. It is easy to imagine a conversation about someone who has got into trouble by publicly expressing an opinion or interfering in a situation with unfortunate results being summed up with ‘</w:t>
      </w:r>
      <w:r w:rsidRPr="00F66ED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Ah well, fools rush in …</w:t>
      </w:r>
      <w:proofErr w:type="gramStart"/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’.</w:t>
      </w:r>
      <w:proofErr w:type="gramEnd"/>
    </w:p>
    <w:p w:rsidR="00F66EDF" w:rsidRPr="00F66EDF" w:rsidRDefault="00F66EDF" w:rsidP="00F66E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This phrase is typical of proverbs in another way: they are often rather judgmental and moralistic. The usual idea is that they express a generally accepted truth that can provide us with moral guidance or offer an explanation for things that happen. For example, the proverb ‘</w:t>
      </w:r>
      <w:hyperlink r:id="rId7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stitch in time saves nine</w:t>
        </w:r>
      </w:hyperlink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 is an instruction to maintain things in a good condition all the time because if we don’t, they will be much harder to repair in future. Similarly, a story about an older person failing to learn something new may be met with ‘</w:t>
      </w:r>
      <w:hyperlink r:id="rId8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You can’t teach old dogs new tricks</w:t>
        </w:r>
      </w:hyperlink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’, meaning that as we age, we lose the ability to change and learn, and therefore this failure is normal and should have been expected.</w:t>
      </w:r>
    </w:p>
    <w:p w:rsidR="00F66EDF" w:rsidRPr="00F66EDF" w:rsidRDefault="00F66EDF" w:rsidP="00F66E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Other common proverbs that give general advice are ‘</w:t>
      </w:r>
      <w:hyperlink r:id="rId9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Make hay while the sun shines</w:t>
        </w:r>
      </w:hyperlink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’ (= you should take advantage of a </w:t>
      </w:r>
      <w:proofErr w:type="spellStart"/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favourable</w:t>
      </w:r>
      <w:proofErr w:type="spellEnd"/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situation to do something you want to do), ‘</w:t>
      </w:r>
      <w:hyperlink r:id="rId10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Let sleeping dogs lie</w:t>
        </w:r>
      </w:hyperlink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’ (= don’t talk about a difficult subject if nobody is thinking about it </w:t>
      </w:r>
      <w:proofErr w:type="spellStart"/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any more</w:t>
      </w:r>
      <w:proofErr w:type="spellEnd"/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and ‘</w:t>
      </w:r>
      <w:hyperlink r:id="rId11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It’s no good crying over spilt milk</w:t>
        </w:r>
      </w:hyperlink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 (= you can’t do anything about a bad thing that has already happened).</w:t>
      </w:r>
    </w:p>
    <w:p w:rsidR="00F66EDF" w:rsidRPr="00F66EDF" w:rsidRDefault="00F66EDF" w:rsidP="00F66E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Proverbs that state generally held beliefs, often as a response to or explanation for a situation, include ‘</w:t>
      </w:r>
      <w:hyperlink r:id="rId12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Blood is thicker than water</w:t>
        </w:r>
      </w:hyperlink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 (= people will always help and protect their own family more than other people), ‘</w:t>
      </w:r>
      <w:hyperlink r:id="rId13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Still waters run deep</w:t>
        </w:r>
      </w:hyperlink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 (= quiet people are often surprisingly interesting or passionate) and ‘</w:t>
      </w:r>
      <w:hyperlink r:id="rId14" w:tgtFrame="_blank" w:history="1">
        <w:r w:rsidRPr="00F66ED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You can lead a horse to water, but you can’t make it drink</w:t>
        </w:r>
      </w:hyperlink>
      <w:r w:rsidRPr="00F66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 (= even if you give someone a good opportunity, they may not take it).</w:t>
      </w:r>
    </w:p>
    <w:p w:rsidR="00477EA0" w:rsidRPr="00F66EDF" w:rsidRDefault="00477EA0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477EA0" w:rsidRPr="00F66E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EDF"/>
    <w:rsid w:val="00477EA0"/>
    <w:rsid w:val="00F6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66E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66ED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66ED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66E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66ED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66ED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0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84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66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you-can-t-teach-an-old-dog-new-tricks?q=old+dog+new+tricks" TargetMode="External"/><Relationship Id="rId13" Type="http://schemas.openxmlformats.org/officeDocument/2006/relationships/hyperlink" Target="https://dictionary.cambridge.org/dictionary/english/still-waters-run-deep?q=Still+waters+run+deep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a-stitch-in-time-saves-nine?q=A+stitch+in+time+saves+nine" TargetMode="External"/><Relationship Id="rId12" Type="http://schemas.openxmlformats.org/officeDocument/2006/relationships/hyperlink" Target="https://dictionary.cambridge.org/dictionary/english/blood-is-thicker-than-water?q=Blood+is+thicker+than+water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rush-into-doing-sth?q=rush+into+%28doing%29+sth" TargetMode="External"/><Relationship Id="rId11" Type="http://schemas.openxmlformats.org/officeDocument/2006/relationships/hyperlink" Target="https://dictionary.cambridge.org/dictionary/english/it-s-no-use-crying-over-spilled-milk?q=it%27s+no+use+crying+over+spilled+milk" TargetMode="External"/><Relationship Id="rId5" Type="http://schemas.openxmlformats.org/officeDocument/2006/relationships/hyperlink" Target="https://dictionaryblog.cambridge.org/2020/03/11/fools-rush-in-proverbs-in-english-1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dictionary.cambridge.org/dictionary/english/let-sleeping-dogs-lie?q=Let+sleeping+dogs+li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make-hay-while-the-sun-shines?q=Make+hay+while+the+sun+shines" TargetMode="External"/><Relationship Id="rId14" Type="http://schemas.openxmlformats.org/officeDocument/2006/relationships/hyperlink" Target="https://dictionary.cambridge.org/dictionary/english/you-can-lead-a-horse-to-water-but-you-can-t-make-him-drink?q=lead+a+hors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594</Words>
  <Characters>3391</Characters>
  <Application>Microsoft Office Word</Application>
  <DocSecurity>0</DocSecurity>
  <Lines>28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Fools rush in: proverbs in English </vt:lpstr>
      <vt:lpstr>https://dictionaryblog.cambridge.org/2020/03/11/fools-rush-in-proverbs-in-englis</vt:lpstr>
    </vt:vector>
  </TitlesOfParts>
  <Company/>
  <LinksUpToDate>false</LinksUpToDate>
  <CharactersWithSpaces>3978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2020-03-11T11:17:00Z</dcterms:created>
  <dcterms:modified xsi:type="dcterms:W3CDTF">2020-03-11T11:19:00Z</dcterms:modified>
</cp:coreProperties>
</file>