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0288E" w:rsidRDefault="0058551D" w:rsidP="0058551D">
      <w:pPr>
        <w:tabs>
          <w:tab w:val="left" w:pos="2055"/>
        </w:tabs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85C93">
        <w:rPr>
          <w:rFonts w:ascii="Times New Roman" w:hAnsi="Times New Roman" w:cs="Times New Roman"/>
          <w:b/>
          <w:sz w:val="28"/>
          <w:szCs w:val="28"/>
        </w:rPr>
        <w:t>Технологическая карта</w:t>
      </w:r>
    </w:p>
    <w:p w:rsidR="00685C93" w:rsidRPr="00685C93" w:rsidRDefault="00685C93" w:rsidP="0058551D">
      <w:pPr>
        <w:tabs>
          <w:tab w:val="left" w:pos="2055"/>
        </w:tabs>
        <w:jc w:val="center"/>
        <w:rPr>
          <w:rFonts w:ascii="Times New Roman" w:hAnsi="Times New Roman" w:cs="Times New Roman"/>
          <w:sz w:val="28"/>
          <w:szCs w:val="28"/>
        </w:rPr>
      </w:pPr>
      <w:r w:rsidRPr="00685C93">
        <w:rPr>
          <w:rFonts w:ascii="Times New Roman" w:hAnsi="Times New Roman" w:cs="Times New Roman"/>
          <w:sz w:val="28"/>
          <w:szCs w:val="28"/>
        </w:rPr>
        <w:t>Составитель Гринкевич Т.В.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48"/>
        <w:gridCol w:w="3286"/>
        <w:gridCol w:w="6871"/>
      </w:tblGrid>
      <w:tr w:rsidR="0058551D" w:rsidRPr="00685C93" w:rsidTr="00685C93">
        <w:trPr>
          <w:trHeight w:val="464"/>
        </w:trPr>
        <w:tc>
          <w:tcPr>
            <w:tcW w:w="675" w:type="dxa"/>
          </w:tcPr>
          <w:p w:rsidR="0058551D" w:rsidRPr="00685C93" w:rsidRDefault="0058551D" w:rsidP="0058551D">
            <w:pPr>
              <w:tabs>
                <w:tab w:val="left" w:pos="205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85C93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4253" w:type="dxa"/>
          </w:tcPr>
          <w:p w:rsidR="0058551D" w:rsidRPr="00685C93" w:rsidRDefault="0058551D" w:rsidP="0058551D">
            <w:pPr>
              <w:tabs>
                <w:tab w:val="left" w:pos="205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685C93">
              <w:rPr>
                <w:rFonts w:ascii="Times New Roman" w:hAnsi="Times New Roman" w:cs="Times New Roman"/>
                <w:sz w:val="28"/>
                <w:szCs w:val="28"/>
              </w:rPr>
              <w:t>Название видеоролика</w:t>
            </w:r>
          </w:p>
        </w:tc>
        <w:tc>
          <w:tcPr>
            <w:tcW w:w="5812" w:type="dxa"/>
          </w:tcPr>
          <w:p w:rsidR="0058551D" w:rsidRPr="00685C93" w:rsidRDefault="00E56164" w:rsidP="00685C93">
            <w:pPr>
              <w:tabs>
                <w:tab w:val="left" w:pos="205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685C93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="00685C93" w:rsidRPr="00685C93">
              <w:rPr>
                <w:rFonts w:ascii="Times New Roman" w:hAnsi="Times New Roman" w:cs="Times New Roman"/>
                <w:sz w:val="28"/>
                <w:szCs w:val="28"/>
              </w:rPr>
              <w:t>Мурманск – город мой широкоплечий</w:t>
            </w:r>
            <w:r w:rsidRPr="00685C93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</w:tr>
      <w:tr w:rsidR="0058551D" w:rsidRPr="00685C93" w:rsidTr="00685C93">
        <w:tc>
          <w:tcPr>
            <w:tcW w:w="675" w:type="dxa"/>
          </w:tcPr>
          <w:p w:rsidR="0058551D" w:rsidRPr="00685C93" w:rsidRDefault="0058551D" w:rsidP="0058551D">
            <w:pPr>
              <w:tabs>
                <w:tab w:val="left" w:pos="205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85C93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4253" w:type="dxa"/>
          </w:tcPr>
          <w:p w:rsidR="0058551D" w:rsidRPr="00685C93" w:rsidRDefault="0058551D" w:rsidP="0058551D">
            <w:pPr>
              <w:tabs>
                <w:tab w:val="left" w:pos="205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685C93">
              <w:rPr>
                <w:rFonts w:ascii="Times New Roman" w:hAnsi="Times New Roman" w:cs="Times New Roman"/>
                <w:sz w:val="28"/>
                <w:szCs w:val="28"/>
              </w:rPr>
              <w:t>Тип видеоролика (по классификации)</w:t>
            </w:r>
          </w:p>
        </w:tc>
        <w:tc>
          <w:tcPr>
            <w:tcW w:w="5812" w:type="dxa"/>
          </w:tcPr>
          <w:p w:rsidR="0058551D" w:rsidRPr="00685C93" w:rsidRDefault="005B50A2" w:rsidP="00E56164">
            <w:pPr>
              <w:tabs>
                <w:tab w:val="left" w:pos="205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="00E56164" w:rsidRPr="00685C93">
              <w:rPr>
                <w:rFonts w:ascii="Times New Roman" w:hAnsi="Times New Roman" w:cs="Times New Roman"/>
                <w:sz w:val="28"/>
                <w:szCs w:val="28"/>
              </w:rPr>
              <w:t>нформационный</w:t>
            </w:r>
          </w:p>
        </w:tc>
      </w:tr>
      <w:tr w:rsidR="0058551D" w:rsidRPr="00685C93" w:rsidTr="00685C93">
        <w:tc>
          <w:tcPr>
            <w:tcW w:w="675" w:type="dxa"/>
          </w:tcPr>
          <w:p w:rsidR="0058551D" w:rsidRPr="00685C93" w:rsidRDefault="0058551D" w:rsidP="0058551D">
            <w:pPr>
              <w:tabs>
                <w:tab w:val="left" w:pos="205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85C93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4253" w:type="dxa"/>
          </w:tcPr>
          <w:p w:rsidR="0058551D" w:rsidRPr="00685C93" w:rsidRDefault="0058551D" w:rsidP="0058551D">
            <w:pPr>
              <w:tabs>
                <w:tab w:val="left" w:pos="205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685C93">
              <w:rPr>
                <w:rFonts w:ascii="Times New Roman" w:hAnsi="Times New Roman" w:cs="Times New Roman"/>
                <w:sz w:val="28"/>
                <w:szCs w:val="28"/>
              </w:rPr>
              <w:t>Цель</w:t>
            </w:r>
          </w:p>
        </w:tc>
        <w:tc>
          <w:tcPr>
            <w:tcW w:w="5812" w:type="dxa"/>
          </w:tcPr>
          <w:p w:rsidR="0058551D" w:rsidRPr="005B50A2" w:rsidRDefault="00E56164" w:rsidP="005B50A2">
            <w:pPr>
              <w:tabs>
                <w:tab w:val="left" w:pos="205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5B50A2">
              <w:rPr>
                <w:rFonts w:ascii="Times New Roman" w:hAnsi="Times New Roman" w:cs="Times New Roman"/>
                <w:sz w:val="28"/>
                <w:szCs w:val="28"/>
              </w:rPr>
              <w:t xml:space="preserve">Формирование коммуникативной компетенции через виртуальное путешествие </w:t>
            </w:r>
            <w:r w:rsidR="005B50A2" w:rsidRPr="005B50A2">
              <w:rPr>
                <w:rFonts w:ascii="Times New Roman" w:hAnsi="Times New Roman" w:cs="Times New Roman"/>
                <w:sz w:val="28"/>
                <w:szCs w:val="28"/>
              </w:rPr>
              <w:t>по городу-герою Мурманску</w:t>
            </w:r>
            <w:r w:rsidR="00AD5E21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58551D" w:rsidRPr="00685C93" w:rsidTr="00685C93">
        <w:tc>
          <w:tcPr>
            <w:tcW w:w="675" w:type="dxa"/>
          </w:tcPr>
          <w:p w:rsidR="0058551D" w:rsidRPr="00685C93" w:rsidRDefault="0058551D" w:rsidP="0058551D">
            <w:pPr>
              <w:tabs>
                <w:tab w:val="left" w:pos="205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85C93"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4253" w:type="dxa"/>
          </w:tcPr>
          <w:p w:rsidR="0058551D" w:rsidRPr="00685C93" w:rsidRDefault="0058551D" w:rsidP="0058551D">
            <w:pPr>
              <w:tabs>
                <w:tab w:val="left" w:pos="205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685C93">
              <w:rPr>
                <w:rFonts w:ascii="Times New Roman" w:hAnsi="Times New Roman" w:cs="Times New Roman"/>
                <w:sz w:val="28"/>
                <w:szCs w:val="28"/>
              </w:rPr>
              <w:t>Актуальность</w:t>
            </w:r>
          </w:p>
        </w:tc>
        <w:tc>
          <w:tcPr>
            <w:tcW w:w="5812" w:type="dxa"/>
          </w:tcPr>
          <w:p w:rsidR="0058551D" w:rsidRPr="006445FA" w:rsidRDefault="001E7613" w:rsidP="00AD5E21">
            <w:pPr>
              <w:tabs>
                <w:tab w:val="left" w:pos="2055"/>
              </w:tabs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Знакомство </w:t>
            </w:r>
            <w:r w:rsidR="006445FA" w:rsidRPr="006445FA">
              <w:rPr>
                <w:rFonts w:ascii="Times New Roman" w:hAnsi="Times New Roman" w:cs="Times New Roman"/>
                <w:sz w:val="28"/>
                <w:szCs w:val="28"/>
              </w:rPr>
              <w:t xml:space="preserve">обучающихся с достопримечательностями </w:t>
            </w:r>
            <w:r w:rsidR="006445FA" w:rsidRPr="006445FA">
              <w:rPr>
                <w:rFonts w:ascii="Times New Roman" w:hAnsi="Times New Roman" w:cs="Times New Roman"/>
                <w:sz w:val="28"/>
                <w:szCs w:val="28"/>
              </w:rPr>
              <w:t>города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-героя</w:t>
            </w:r>
            <w:bookmarkStart w:id="0" w:name="_GoBack"/>
            <w:bookmarkEnd w:id="0"/>
            <w:r w:rsidR="006445FA" w:rsidRPr="006445FA">
              <w:rPr>
                <w:rFonts w:ascii="Times New Roman" w:hAnsi="Times New Roman" w:cs="Times New Roman"/>
                <w:sz w:val="28"/>
                <w:szCs w:val="28"/>
              </w:rPr>
              <w:t xml:space="preserve"> Мурманска</w:t>
            </w:r>
            <w:r w:rsidR="00CD179C">
              <w:rPr>
                <w:rFonts w:ascii="Times New Roman" w:hAnsi="Times New Roman" w:cs="Times New Roman"/>
                <w:sz w:val="28"/>
                <w:szCs w:val="28"/>
              </w:rPr>
              <w:t xml:space="preserve"> в рамках патриотического воспитания</w:t>
            </w:r>
            <w:r w:rsidR="006445FA" w:rsidRPr="006445F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58551D" w:rsidRPr="00685C93" w:rsidTr="00685C93">
        <w:tc>
          <w:tcPr>
            <w:tcW w:w="675" w:type="dxa"/>
          </w:tcPr>
          <w:p w:rsidR="0058551D" w:rsidRPr="00685C93" w:rsidRDefault="0058551D" w:rsidP="0058551D">
            <w:pPr>
              <w:tabs>
                <w:tab w:val="left" w:pos="205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85C93"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4253" w:type="dxa"/>
          </w:tcPr>
          <w:p w:rsidR="0058551D" w:rsidRPr="00685C93" w:rsidRDefault="0058551D" w:rsidP="0058551D">
            <w:pPr>
              <w:tabs>
                <w:tab w:val="left" w:pos="205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685C93">
              <w:rPr>
                <w:rFonts w:ascii="Times New Roman" w:hAnsi="Times New Roman" w:cs="Times New Roman"/>
                <w:sz w:val="28"/>
                <w:szCs w:val="28"/>
              </w:rPr>
              <w:t>Класс, на котором реализуется видеоролик:</w:t>
            </w:r>
          </w:p>
          <w:p w:rsidR="0058551D" w:rsidRPr="00685C93" w:rsidRDefault="0058551D" w:rsidP="0058551D">
            <w:pPr>
              <w:pStyle w:val="a4"/>
              <w:numPr>
                <w:ilvl w:val="0"/>
                <w:numId w:val="1"/>
              </w:numPr>
              <w:tabs>
                <w:tab w:val="left" w:pos="205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685C93">
              <w:rPr>
                <w:rFonts w:ascii="Times New Roman" w:hAnsi="Times New Roman" w:cs="Times New Roman"/>
                <w:sz w:val="28"/>
                <w:szCs w:val="28"/>
              </w:rPr>
              <w:t>Возрастная группа</w:t>
            </w:r>
          </w:p>
          <w:p w:rsidR="0058551D" w:rsidRPr="00685C93" w:rsidRDefault="0058551D" w:rsidP="0058551D">
            <w:pPr>
              <w:pStyle w:val="a4"/>
              <w:numPr>
                <w:ilvl w:val="0"/>
                <w:numId w:val="1"/>
              </w:numPr>
              <w:tabs>
                <w:tab w:val="left" w:pos="205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685C93">
              <w:rPr>
                <w:rFonts w:ascii="Times New Roman" w:hAnsi="Times New Roman" w:cs="Times New Roman"/>
                <w:sz w:val="28"/>
                <w:szCs w:val="28"/>
              </w:rPr>
              <w:t>Степень углубления</w:t>
            </w:r>
          </w:p>
          <w:p w:rsidR="0058551D" w:rsidRPr="00685C93" w:rsidRDefault="0058551D" w:rsidP="0058551D">
            <w:pPr>
              <w:pStyle w:val="a4"/>
              <w:numPr>
                <w:ilvl w:val="0"/>
                <w:numId w:val="1"/>
              </w:numPr>
              <w:tabs>
                <w:tab w:val="left" w:pos="205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685C93">
              <w:rPr>
                <w:rFonts w:ascii="Times New Roman" w:hAnsi="Times New Roman" w:cs="Times New Roman"/>
                <w:sz w:val="28"/>
                <w:szCs w:val="28"/>
              </w:rPr>
              <w:t>Уровень владения языком</w:t>
            </w:r>
          </w:p>
          <w:p w:rsidR="0058551D" w:rsidRPr="00685C93" w:rsidRDefault="0058551D" w:rsidP="0058551D">
            <w:pPr>
              <w:pStyle w:val="a4"/>
              <w:numPr>
                <w:ilvl w:val="0"/>
                <w:numId w:val="1"/>
              </w:numPr>
              <w:tabs>
                <w:tab w:val="left" w:pos="205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685C93">
              <w:rPr>
                <w:rFonts w:ascii="Times New Roman" w:hAnsi="Times New Roman" w:cs="Times New Roman"/>
                <w:sz w:val="28"/>
                <w:szCs w:val="28"/>
              </w:rPr>
              <w:t>Языковые интересы</w:t>
            </w:r>
          </w:p>
        </w:tc>
        <w:tc>
          <w:tcPr>
            <w:tcW w:w="5812" w:type="dxa"/>
          </w:tcPr>
          <w:p w:rsidR="00E56164" w:rsidRPr="006445FA" w:rsidRDefault="00E56164" w:rsidP="00E56164">
            <w:pPr>
              <w:tabs>
                <w:tab w:val="left" w:pos="205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6445FA">
              <w:rPr>
                <w:rFonts w:ascii="Times New Roman" w:hAnsi="Times New Roman" w:cs="Times New Roman"/>
                <w:sz w:val="28"/>
                <w:szCs w:val="28"/>
              </w:rPr>
              <w:t xml:space="preserve">Видеоролик предназначен для учащихся </w:t>
            </w:r>
            <w:proofErr w:type="gramStart"/>
            <w:r w:rsidR="00685C93" w:rsidRPr="006445FA">
              <w:rPr>
                <w:rFonts w:ascii="Times New Roman" w:hAnsi="Times New Roman" w:cs="Times New Roman"/>
                <w:sz w:val="28"/>
                <w:szCs w:val="28"/>
              </w:rPr>
              <w:t xml:space="preserve">4 </w:t>
            </w:r>
            <w:r w:rsidRPr="006445FA">
              <w:rPr>
                <w:rFonts w:ascii="Times New Roman" w:hAnsi="Times New Roman" w:cs="Times New Roman"/>
                <w:sz w:val="28"/>
                <w:szCs w:val="28"/>
              </w:rPr>
              <w:t xml:space="preserve"> классов</w:t>
            </w:r>
            <w:proofErr w:type="gramEnd"/>
            <w:r w:rsidRPr="006445FA">
              <w:rPr>
                <w:rFonts w:ascii="Times New Roman" w:hAnsi="Times New Roman" w:cs="Times New Roman"/>
                <w:sz w:val="28"/>
                <w:szCs w:val="28"/>
              </w:rPr>
              <w:t xml:space="preserve"> при изучении </w:t>
            </w:r>
            <w:r w:rsidR="00685C93" w:rsidRPr="006445FA">
              <w:rPr>
                <w:rFonts w:ascii="Times New Roman" w:hAnsi="Times New Roman" w:cs="Times New Roman"/>
                <w:sz w:val="28"/>
                <w:szCs w:val="28"/>
              </w:rPr>
              <w:t>темы</w:t>
            </w:r>
            <w:r w:rsidRPr="006445FA">
              <w:rPr>
                <w:rFonts w:ascii="Times New Roman" w:hAnsi="Times New Roman" w:cs="Times New Roman"/>
                <w:sz w:val="28"/>
                <w:szCs w:val="28"/>
              </w:rPr>
              <w:t xml:space="preserve"> «</w:t>
            </w:r>
            <w:r w:rsidR="00685C93" w:rsidRPr="006445FA">
              <w:rPr>
                <w:rFonts w:ascii="Times New Roman" w:hAnsi="Times New Roman" w:cs="Times New Roman"/>
                <w:sz w:val="28"/>
                <w:szCs w:val="28"/>
              </w:rPr>
              <w:t>Моя малая родина</w:t>
            </w:r>
            <w:r w:rsidRPr="006445FA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 w:rsidR="00CD179C">
              <w:rPr>
                <w:rFonts w:ascii="Times New Roman" w:hAnsi="Times New Roman" w:cs="Times New Roman"/>
                <w:sz w:val="28"/>
                <w:szCs w:val="28"/>
              </w:rPr>
              <w:t xml:space="preserve"> на комбинированных уроках по английскому языку и окружающему миру, во внеурочной деятельности</w:t>
            </w:r>
            <w:r w:rsidR="009910F9">
              <w:rPr>
                <w:rFonts w:ascii="Times New Roman" w:hAnsi="Times New Roman" w:cs="Times New Roman"/>
                <w:sz w:val="28"/>
                <w:szCs w:val="28"/>
              </w:rPr>
              <w:t>, при дистанционном обучении</w:t>
            </w:r>
          </w:p>
          <w:p w:rsidR="0058551D" w:rsidRPr="00685C93" w:rsidRDefault="00E56164" w:rsidP="00E56164">
            <w:pPr>
              <w:tabs>
                <w:tab w:val="left" w:pos="2055"/>
              </w:tabs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6445FA">
              <w:rPr>
                <w:rFonts w:ascii="Times New Roman" w:hAnsi="Times New Roman" w:cs="Times New Roman"/>
                <w:sz w:val="28"/>
                <w:szCs w:val="28"/>
              </w:rPr>
              <w:t xml:space="preserve"> Уровень владения языком </w:t>
            </w:r>
            <w:r w:rsidR="00685C93" w:rsidRPr="006445FA">
              <w:rPr>
                <w:rFonts w:ascii="Times New Roman" w:hAnsi="Times New Roman" w:cs="Times New Roman"/>
                <w:sz w:val="28"/>
                <w:szCs w:val="28"/>
              </w:rPr>
              <w:t xml:space="preserve">– </w:t>
            </w:r>
            <w:r w:rsidR="00685C93" w:rsidRPr="006445F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Beginner / </w:t>
            </w:r>
            <w:r w:rsidRPr="006445F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Elementary</w:t>
            </w:r>
          </w:p>
        </w:tc>
      </w:tr>
      <w:tr w:rsidR="0058551D" w:rsidRPr="00685C93" w:rsidTr="00685C93">
        <w:tc>
          <w:tcPr>
            <w:tcW w:w="675" w:type="dxa"/>
          </w:tcPr>
          <w:p w:rsidR="0058551D" w:rsidRPr="00685C93" w:rsidRDefault="0058551D" w:rsidP="0058551D">
            <w:pPr>
              <w:tabs>
                <w:tab w:val="left" w:pos="205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85C93">
              <w:rPr>
                <w:rFonts w:ascii="Times New Roman" w:hAnsi="Times New Roman" w:cs="Times New Roman"/>
                <w:sz w:val="28"/>
                <w:szCs w:val="28"/>
              </w:rPr>
              <w:t>6.</w:t>
            </w:r>
          </w:p>
        </w:tc>
        <w:tc>
          <w:tcPr>
            <w:tcW w:w="4253" w:type="dxa"/>
          </w:tcPr>
          <w:p w:rsidR="0058551D" w:rsidRPr="00685C93" w:rsidRDefault="0058551D" w:rsidP="0058551D">
            <w:pPr>
              <w:tabs>
                <w:tab w:val="left" w:pos="205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685C93">
              <w:rPr>
                <w:rFonts w:ascii="Times New Roman" w:hAnsi="Times New Roman" w:cs="Times New Roman"/>
                <w:sz w:val="28"/>
                <w:szCs w:val="28"/>
              </w:rPr>
              <w:t>Формирование коммуникативной компетенции учащихся:</w:t>
            </w:r>
          </w:p>
          <w:p w:rsidR="0058551D" w:rsidRPr="00685C93" w:rsidRDefault="0058551D" w:rsidP="0058551D">
            <w:pPr>
              <w:pStyle w:val="a4"/>
              <w:numPr>
                <w:ilvl w:val="0"/>
                <w:numId w:val="2"/>
              </w:numPr>
              <w:tabs>
                <w:tab w:val="left" w:pos="205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685C93">
              <w:rPr>
                <w:rFonts w:ascii="Times New Roman" w:hAnsi="Times New Roman" w:cs="Times New Roman"/>
                <w:sz w:val="28"/>
                <w:szCs w:val="28"/>
              </w:rPr>
              <w:t>Речевой</w:t>
            </w:r>
          </w:p>
          <w:p w:rsidR="0058551D" w:rsidRPr="00685C93" w:rsidRDefault="0058551D" w:rsidP="0058551D">
            <w:pPr>
              <w:pStyle w:val="a4"/>
              <w:numPr>
                <w:ilvl w:val="0"/>
                <w:numId w:val="2"/>
              </w:numPr>
              <w:tabs>
                <w:tab w:val="left" w:pos="205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685C93">
              <w:rPr>
                <w:rFonts w:ascii="Times New Roman" w:hAnsi="Times New Roman" w:cs="Times New Roman"/>
                <w:sz w:val="28"/>
                <w:szCs w:val="28"/>
              </w:rPr>
              <w:t>Языковой</w:t>
            </w:r>
          </w:p>
          <w:p w:rsidR="0058551D" w:rsidRPr="00685C93" w:rsidRDefault="0058551D" w:rsidP="0058551D">
            <w:pPr>
              <w:pStyle w:val="a4"/>
              <w:numPr>
                <w:ilvl w:val="0"/>
                <w:numId w:val="2"/>
              </w:numPr>
              <w:tabs>
                <w:tab w:val="left" w:pos="205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685C93">
              <w:rPr>
                <w:rFonts w:ascii="Times New Roman" w:hAnsi="Times New Roman" w:cs="Times New Roman"/>
                <w:sz w:val="28"/>
                <w:szCs w:val="28"/>
              </w:rPr>
              <w:t>Социокультурной</w:t>
            </w:r>
          </w:p>
          <w:p w:rsidR="0058551D" w:rsidRPr="00685C93" w:rsidRDefault="0058551D" w:rsidP="0058551D">
            <w:pPr>
              <w:pStyle w:val="a4"/>
              <w:numPr>
                <w:ilvl w:val="0"/>
                <w:numId w:val="2"/>
              </w:numPr>
              <w:tabs>
                <w:tab w:val="left" w:pos="205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685C93">
              <w:rPr>
                <w:rFonts w:ascii="Times New Roman" w:hAnsi="Times New Roman" w:cs="Times New Roman"/>
                <w:sz w:val="28"/>
                <w:szCs w:val="28"/>
              </w:rPr>
              <w:t>Компенсаторной</w:t>
            </w:r>
          </w:p>
          <w:p w:rsidR="0058551D" w:rsidRPr="00685C93" w:rsidRDefault="0058551D" w:rsidP="0058551D">
            <w:pPr>
              <w:pStyle w:val="a4"/>
              <w:numPr>
                <w:ilvl w:val="0"/>
                <w:numId w:val="2"/>
              </w:numPr>
              <w:tabs>
                <w:tab w:val="left" w:pos="2055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85C93">
              <w:rPr>
                <w:rFonts w:ascii="Times New Roman" w:hAnsi="Times New Roman" w:cs="Times New Roman"/>
                <w:sz w:val="28"/>
                <w:szCs w:val="28"/>
              </w:rPr>
              <w:t>Учебно-познавательной</w:t>
            </w:r>
          </w:p>
        </w:tc>
        <w:tc>
          <w:tcPr>
            <w:tcW w:w="5812" w:type="dxa"/>
          </w:tcPr>
          <w:p w:rsidR="0058551D" w:rsidRPr="006445FA" w:rsidRDefault="00685C93" w:rsidP="00DF6C54">
            <w:pPr>
              <w:tabs>
                <w:tab w:val="left" w:pos="205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6445FA">
              <w:rPr>
                <w:rFonts w:ascii="Times New Roman" w:hAnsi="Times New Roman" w:cs="Times New Roman"/>
                <w:sz w:val="28"/>
                <w:szCs w:val="28"/>
              </w:rPr>
              <w:t>Формирование языковой и социокультурной</w:t>
            </w:r>
            <w:r w:rsidR="00DF6C54" w:rsidRPr="006445F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DF6C54">
              <w:rPr>
                <w:rFonts w:ascii="Times New Roman" w:hAnsi="Times New Roman" w:cs="Times New Roman"/>
                <w:sz w:val="28"/>
                <w:szCs w:val="28"/>
              </w:rPr>
              <w:t>компетенций</w:t>
            </w:r>
          </w:p>
        </w:tc>
      </w:tr>
      <w:tr w:rsidR="0058551D" w:rsidRPr="00685C93" w:rsidTr="00685C93">
        <w:tc>
          <w:tcPr>
            <w:tcW w:w="675" w:type="dxa"/>
          </w:tcPr>
          <w:p w:rsidR="0058551D" w:rsidRPr="00685C93" w:rsidRDefault="0058551D" w:rsidP="0058551D">
            <w:pPr>
              <w:tabs>
                <w:tab w:val="left" w:pos="205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85C93">
              <w:rPr>
                <w:rFonts w:ascii="Times New Roman" w:hAnsi="Times New Roman" w:cs="Times New Roman"/>
                <w:sz w:val="28"/>
                <w:szCs w:val="28"/>
              </w:rPr>
              <w:t>7.</w:t>
            </w:r>
          </w:p>
        </w:tc>
        <w:tc>
          <w:tcPr>
            <w:tcW w:w="4253" w:type="dxa"/>
          </w:tcPr>
          <w:p w:rsidR="0058551D" w:rsidRPr="00685C93" w:rsidRDefault="0058551D" w:rsidP="0058551D">
            <w:pPr>
              <w:tabs>
                <w:tab w:val="left" w:pos="205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685C93">
              <w:rPr>
                <w:rFonts w:ascii="Times New Roman" w:hAnsi="Times New Roman" w:cs="Times New Roman"/>
                <w:sz w:val="28"/>
                <w:szCs w:val="28"/>
              </w:rPr>
              <w:t>Разработка заданий</w:t>
            </w:r>
          </w:p>
        </w:tc>
        <w:tc>
          <w:tcPr>
            <w:tcW w:w="5812" w:type="dxa"/>
          </w:tcPr>
          <w:p w:rsidR="0058551D" w:rsidRPr="00D45C7F" w:rsidRDefault="006445FA" w:rsidP="006445FA">
            <w:pPr>
              <w:tabs>
                <w:tab w:val="left" w:pos="205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D45C7F">
              <w:rPr>
                <w:rFonts w:ascii="Times New Roman" w:hAnsi="Times New Roman" w:cs="Times New Roman"/>
                <w:sz w:val="28"/>
                <w:szCs w:val="28"/>
              </w:rPr>
              <w:t>З</w:t>
            </w:r>
            <w:r w:rsidR="00E56164" w:rsidRPr="00D45C7F">
              <w:rPr>
                <w:rFonts w:ascii="Times New Roman" w:hAnsi="Times New Roman" w:cs="Times New Roman"/>
                <w:sz w:val="28"/>
                <w:szCs w:val="28"/>
              </w:rPr>
              <w:t>адания для отработки лексики по теме “</w:t>
            </w:r>
            <w:r w:rsidRPr="00D45C7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My</w:t>
            </w:r>
            <w:r w:rsidRPr="00D45C7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D45C7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homeland</w:t>
            </w:r>
            <w:r w:rsidRPr="00D45C7F">
              <w:rPr>
                <w:rFonts w:ascii="Times New Roman" w:hAnsi="Times New Roman" w:cs="Times New Roman"/>
                <w:sz w:val="28"/>
                <w:szCs w:val="28"/>
              </w:rPr>
              <w:t>”</w:t>
            </w:r>
          </w:p>
        </w:tc>
      </w:tr>
      <w:tr w:rsidR="0058551D" w:rsidRPr="00685C93" w:rsidTr="00685C93">
        <w:tc>
          <w:tcPr>
            <w:tcW w:w="675" w:type="dxa"/>
          </w:tcPr>
          <w:p w:rsidR="0058551D" w:rsidRPr="00685C93" w:rsidRDefault="0058551D" w:rsidP="0058551D">
            <w:pPr>
              <w:tabs>
                <w:tab w:val="left" w:pos="205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85C93">
              <w:rPr>
                <w:rFonts w:ascii="Times New Roman" w:hAnsi="Times New Roman" w:cs="Times New Roman"/>
                <w:sz w:val="28"/>
                <w:szCs w:val="28"/>
              </w:rPr>
              <w:t>8.</w:t>
            </w:r>
          </w:p>
        </w:tc>
        <w:tc>
          <w:tcPr>
            <w:tcW w:w="4253" w:type="dxa"/>
          </w:tcPr>
          <w:p w:rsidR="0058551D" w:rsidRPr="00685C93" w:rsidRDefault="0058551D" w:rsidP="0058551D">
            <w:pPr>
              <w:tabs>
                <w:tab w:val="left" w:pos="205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685C93">
              <w:rPr>
                <w:rFonts w:ascii="Times New Roman" w:hAnsi="Times New Roman" w:cs="Times New Roman"/>
                <w:sz w:val="28"/>
                <w:szCs w:val="28"/>
              </w:rPr>
              <w:t>Создание игровых ситуаций</w:t>
            </w:r>
          </w:p>
        </w:tc>
        <w:tc>
          <w:tcPr>
            <w:tcW w:w="5812" w:type="dxa"/>
          </w:tcPr>
          <w:p w:rsidR="0058551D" w:rsidRPr="00685C93" w:rsidRDefault="00933FED" w:rsidP="0058551D">
            <w:pPr>
              <w:tabs>
                <w:tab w:val="left" w:pos="2055"/>
              </w:tabs>
              <w:jc w:val="center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A828D8">
              <w:rPr>
                <w:rFonts w:ascii="Times New Roman" w:hAnsi="Times New Roman" w:cs="Times New Roman"/>
                <w:sz w:val="28"/>
                <w:szCs w:val="28"/>
              </w:rPr>
              <w:t>Игра «Экспресс дебаты» при составлении путеводителя</w:t>
            </w:r>
          </w:p>
        </w:tc>
      </w:tr>
      <w:tr w:rsidR="0058551D" w:rsidRPr="00685C93" w:rsidTr="00685C93">
        <w:tc>
          <w:tcPr>
            <w:tcW w:w="675" w:type="dxa"/>
          </w:tcPr>
          <w:p w:rsidR="0058551D" w:rsidRPr="00685C93" w:rsidRDefault="0058551D" w:rsidP="0058551D">
            <w:pPr>
              <w:tabs>
                <w:tab w:val="left" w:pos="205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85C93">
              <w:rPr>
                <w:rFonts w:ascii="Times New Roman" w:hAnsi="Times New Roman" w:cs="Times New Roman"/>
                <w:sz w:val="28"/>
                <w:szCs w:val="28"/>
              </w:rPr>
              <w:t>9.</w:t>
            </w:r>
          </w:p>
        </w:tc>
        <w:tc>
          <w:tcPr>
            <w:tcW w:w="4253" w:type="dxa"/>
          </w:tcPr>
          <w:p w:rsidR="0058551D" w:rsidRPr="00685C93" w:rsidRDefault="0058551D" w:rsidP="0058551D">
            <w:pPr>
              <w:tabs>
                <w:tab w:val="left" w:pos="205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685C93">
              <w:rPr>
                <w:rFonts w:ascii="Times New Roman" w:hAnsi="Times New Roman" w:cs="Times New Roman"/>
                <w:sz w:val="28"/>
                <w:szCs w:val="28"/>
              </w:rPr>
              <w:t>Интернет-ресурсы</w:t>
            </w:r>
          </w:p>
        </w:tc>
        <w:tc>
          <w:tcPr>
            <w:tcW w:w="5812" w:type="dxa"/>
          </w:tcPr>
          <w:p w:rsidR="00167615" w:rsidRDefault="00167615" w:rsidP="0058551D">
            <w:pPr>
              <w:tabs>
                <w:tab w:val="left" w:pos="205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hyperlink r:id="rId5" w:history="1">
              <w:r w:rsidRPr="00734087">
                <w:rPr>
                  <w:rStyle w:val="a5"/>
                  <w:rFonts w:ascii="Times New Roman" w:hAnsi="Times New Roman" w:cs="Times New Roman"/>
                  <w:sz w:val="28"/>
                  <w:szCs w:val="28"/>
                </w:rPr>
                <w:t>https://nsportal.ru/ap/library/drugoe/2014/04/09/prezentatsiya-murmansk-moy-rodnoy-gorod</w:t>
              </w:r>
            </w:hyperlink>
          </w:p>
          <w:p w:rsidR="00CD179C" w:rsidRPr="00D45C7F" w:rsidRDefault="00CD179C" w:rsidP="0058551D">
            <w:pPr>
              <w:tabs>
                <w:tab w:val="left" w:pos="205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8551D" w:rsidRDefault="00167615" w:rsidP="0058551D">
            <w:pPr>
              <w:tabs>
                <w:tab w:val="left" w:pos="205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hyperlink r:id="rId6" w:history="1">
              <w:r w:rsidRPr="00734087">
                <w:rPr>
                  <w:rStyle w:val="a5"/>
                  <w:rFonts w:ascii="Times New Roman" w:hAnsi="Times New Roman" w:cs="Times New Roman"/>
                  <w:sz w:val="28"/>
                  <w:szCs w:val="28"/>
                </w:rPr>
                <w:t>https://infourok.ru/prezentaciya-po-okruzhayuschemu-miru-na-temu-gorod-murmansk-1114712.html</w:t>
              </w:r>
            </w:hyperlink>
          </w:p>
          <w:p w:rsidR="00CF571F" w:rsidRDefault="00CF571F" w:rsidP="0058551D">
            <w:pPr>
              <w:tabs>
                <w:tab w:val="left" w:pos="205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F571F" w:rsidRDefault="00167615" w:rsidP="0058551D">
            <w:pPr>
              <w:tabs>
                <w:tab w:val="left" w:pos="205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hyperlink r:id="rId7" w:history="1">
              <w:r w:rsidRPr="00734087">
                <w:rPr>
                  <w:rStyle w:val="a5"/>
                  <w:rFonts w:ascii="Times New Roman" w:hAnsi="Times New Roman" w:cs="Times New Roman"/>
                  <w:sz w:val="28"/>
                  <w:szCs w:val="28"/>
                </w:rPr>
                <w:t>https://ppt4web.ru/istorija/murmansk-gorod-gerojj.html</w:t>
              </w:r>
            </w:hyperlink>
          </w:p>
          <w:p w:rsidR="00167615" w:rsidRDefault="00167615" w:rsidP="0058551D">
            <w:pPr>
              <w:tabs>
                <w:tab w:val="left" w:pos="205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67615" w:rsidRDefault="00167615" w:rsidP="0058551D">
            <w:pPr>
              <w:tabs>
                <w:tab w:val="left" w:pos="205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hyperlink r:id="rId8" w:history="1">
              <w:r w:rsidRPr="00734087">
                <w:rPr>
                  <w:rStyle w:val="a5"/>
                  <w:rFonts w:ascii="Times New Roman" w:hAnsi="Times New Roman" w:cs="Times New Roman"/>
                  <w:sz w:val="28"/>
                  <w:szCs w:val="28"/>
                </w:rPr>
                <w:t>https://pptcloud.ru/geography/moy-gorod-murmansk-i-ego-dostoprimechatelnosti</w:t>
              </w:r>
            </w:hyperlink>
          </w:p>
          <w:p w:rsidR="00167615" w:rsidRDefault="00167615" w:rsidP="0058551D">
            <w:pPr>
              <w:tabs>
                <w:tab w:val="left" w:pos="205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67615" w:rsidRDefault="00167615" w:rsidP="0058551D">
            <w:pPr>
              <w:tabs>
                <w:tab w:val="left" w:pos="205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67615" w:rsidRPr="00D45C7F" w:rsidRDefault="00167615" w:rsidP="0058551D">
            <w:pPr>
              <w:tabs>
                <w:tab w:val="left" w:pos="205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8551D" w:rsidRPr="00685C93" w:rsidTr="00685C93">
        <w:tc>
          <w:tcPr>
            <w:tcW w:w="675" w:type="dxa"/>
          </w:tcPr>
          <w:p w:rsidR="0058551D" w:rsidRPr="00685C93" w:rsidRDefault="0058551D" w:rsidP="0058551D">
            <w:pPr>
              <w:tabs>
                <w:tab w:val="left" w:pos="205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85C9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10.</w:t>
            </w:r>
          </w:p>
        </w:tc>
        <w:tc>
          <w:tcPr>
            <w:tcW w:w="4253" w:type="dxa"/>
          </w:tcPr>
          <w:p w:rsidR="0058551D" w:rsidRPr="00685C93" w:rsidRDefault="0058551D" w:rsidP="0058551D">
            <w:pPr>
              <w:tabs>
                <w:tab w:val="left" w:pos="205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685C93">
              <w:rPr>
                <w:rFonts w:ascii="Times New Roman" w:hAnsi="Times New Roman" w:cs="Times New Roman"/>
                <w:sz w:val="28"/>
                <w:szCs w:val="28"/>
              </w:rPr>
              <w:t>Формирование проблемных вопросов</w:t>
            </w:r>
          </w:p>
        </w:tc>
        <w:tc>
          <w:tcPr>
            <w:tcW w:w="5812" w:type="dxa"/>
          </w:tcPr>
          <w:p w:rsidR="0058551D" w:rsidRPr="00685C93" w:rsidRDefault="008358F6" w:rsidP="008358F6">
            <w:pPr>
              <w:tabs>
                <w:tab w:val="left" w:pos="2055"/>
              </w:tabs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8358F6">
              <w:rPr>
                <w:rFonts w:ascii="Times New Roman" w:hAnsi="Times New Roman" w:cs="Times New Roman"/>
                <w:sz w:val="28"/>
                <w:szCs w:val="28"/>
              </w:rPr>
              <w:t xml:space="preserve">Почему север так притягателен для туристов? </w:t>
            </w:r>
            <w:r w:rsidRPr="008358F6">
              <w:rPr>
                <w:rFonts w:ascii="Times New Roman" w:hAnsi="Times New Roman" w:cs="Times New Roman"/>
                <w:sz w:val="28"/>
                <w:szCs w:val="28"/>
              </w:rPr>
              <w:t>Почему люди, родившиеся в Мурманске, даже уехав, все равно часто вспоминают свою малую родину?</w:t>
            </w:r>
            <w:r w:rsidRPr="008358F6">
              <w:rPr>
                <w:rFonts w:ascii="Times New Roman" w:hAnsi="Times New Roman" w:cs="Times New Roman"/>
                <w:sz w:val="28"/>
                <w:szCs w:val="28"/>
              </w:rPr>
              <w:t xml:space="preserve"> Если бы вы были создателем путеводителя по Мурманску, какие достопримечательности вы бы в него включили? </w:t>
            </w:r>
          </w:p>
        </w:tc>
      </w:tr>
    </w:tbl>
    <w:p w:rsidR="0058551D" w:rsidRPr="00685C93" w:rsidRDefault="0058551D" w:rsidP="0058551D">
      <w:pPr>
        <w:tabs>
          <w:tab w:val="left" w:pos="2055"/>
        </w:tabs>
        <w:jc w:val="center"/>
        <w:rPr>
          <w:rFonts w:ascii="Times New Roman" w:hAnsi="Times New Roman" w:cs="Times New Roman"/>
          <w:b/>
          <w:sz w:val="28"/>
          <w:szCs w:val="28"/>
        </w:rPr>
      </w:pPr>
    </w:p>
    <w:sectPr w:rsidR="0058551D" w:rsidRPr="00685C93" w:rsidSect="009910F9">
      <w:pgSz w:w="11906" w:h="16838"/>
      <w:pgMar w:top="709" w:right="566" w:bottom="1134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0926032"/>
    <w:multiLevelType w:val="hybridMultilevel"/>
    <w:tmpl w:val="103E613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2D41EB4"/>
    <w:multiLevelType w:val="hybridMultilevel"/>
    <w:tmpl w:val="FBCEAD7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A187E"/>
    <w:rsid w:val="000A187E"/>
    <w:rsid w:val="00167615"/>
    <w:rsid w:val="001E7613"/>
    <w:rsid w:val="00525A3C"/>
    <w:rsid w:val="0058551D"/>
    <w:rsid w:val="005B50A2"/>
    <w:rsid w:val="006445FA"/>
    <w:rsid w:val="00685C93"/>
    <w:rsid w:val="008358F6"/>
    <w:rsid w:val="00933FED"/>
    <w:rsid w:val="009910F9"/>
    <w:rsid w:val="00A828D8"/>
    <w:rsid w:val="00AD5E21"/>
    <w:rsid w:val="00C0288E"/>
    <w:rsid w:val="00CD179C"/>
    <w:rsid w:val="00CF571F"/>
    <w:rsid w:val="00D43E05"/>
    <w:rsid w:val="00D45C7F"/>
    <w:rsid w:val="00DF6C54"/>
    <w:rsid w:val="00E561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9ED4DA"/>
  <w15:docId w15:val="{AE43B1BA-1C30-4333-96DE-169FDBBBF8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8551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58551D"/>
    <w:pPr>
      <w:ind w:left="720"/>
      <w:contextualSpacing/>
    </w:pPr>
  </w:style>
  <w:style w:type="character" w:styleId="a5">
    <w:name w:val="Hyperlink"/>
    <w:basedOn w:val="a0"/>
    <w:uiPriority w:val="99"/>
    <w:unhideWhenUsed/>
    <w:rsid w:val="00167615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pptcloud.ru/geography/moy-gorod-murmansk-i-ego-dostoprimechatelnosti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ppt4web.ru/istorija/murmansk-gorod-gerojj.htm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infourok.ru/prezentaciya-po-okruzhayuschemu-miru-na-temu-gorod-murmansk-1114712.html" TargetMode="External"/><Relationship Id="rId5" Type="http://schemas.openxmlformats.org/officeDocument/2006/relationships/hyperlink" Target="https://nsportal.ru/ap/library/drugoe/2014/04/09/prezentatsiya-murmansk-moy-rodnoy-gorod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624</TotalTime>
  <Pages>2</Pages>
  <Words>315</Words>
  <Characters>1800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Мария</dc:creator>
  <cp:keywords/>
  <dc:description/>
  <cp:lastModifiedBy>Asus</cp:lastModifiedBy>
  <cp:revision>16</cp:revision>
  <dcterms:created xsi:type="dcterms:W3CDTF">2020-06-24T07:46:00Z</dcterms:created>
  <dcterms:modified xsi:type="dcterms:W3CDTF">2020-06-24T21:21:00Z</dcterms:modified>
</cp:coreProperties>
</file>