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8E" w:rsidRDefault="0058551D" w:rsidP="0058551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93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685C93" w:rsidRPr="00685C93" w:rsidRDefault="00685C93" w:rsidP="0058551D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5C93">
        <w:rPr>
          <w:rFonts w:ascii="Times New Roman" w:hAnsi="Times New Roman" w:cs="Times New Roman"/>
          <w:sz w:val="28"/>
          <w:szCs w:val="28"/>
        </w:rPr>
        <w:t>Составитель Гринкевич Т.В.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286"/>
        <w:gridCol w:w="6871"/>
      </w:tblGrid>
      <w:tr w:rsidR="0058551D" w:rsidRPr="00685C93" w:rsidTr="00685C93">
        <w:trPr>
          <w:trHeight w:val="464"/>
        </w:trPr>
        <w:tc>
          <w:tcPr>
            <w:tcW w:w="675" w:type="dxa"/>
          </w:tcPr>
          <w:p w:rsidR="0058551D" w:rsidRPr="00685C93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8551D" w:rsidRPr="00685C93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Название видеоролика</w:t>
            </w:r>
          </w:p>
        </w:tc>
        <w:tc>
          <w:tcPr>
            <w:tcW w:w="5812" w:type="dxa"/>
          </w:tcPr>
          <w:p w:rsidR="0058551D" w:rsidRPr="00685C93" w:rsidRDefault="00E56164" w:rsidP="00685C9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5C93" w:rsidRPr="00685C93">
              <w:rPr>
                <w:rFonts w:ascii="Times New Roman" w:hAnsi="Times New Roman" w:cs="Times New Roman"/>
                <w:sz w:val="28"/>
                <w:szCs w:val="28"/>
              </w:rPr>
              <w:t>Мурманск – город мой широкоплечий</w:t>
            </w: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551D" w:rsidRPr="00685C93" w:rsidTr="00685C93">
        <w:tc>
          <w:tcPr>
            <w:tcW w:w="675" w:type="dxa"/>
          </w:tcPr>
          <w:p w:rsidR="0058551D" w:rsidRPr="00685C93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8551D" w:rsidRPr="00685C93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Тип видеоролика (по классификации)</w:t>
            </w:r>
          </w:p>
        </w:tc>
        <w:tc>
          <w:tcPr>
            <w:tcW w:w="5812" w:type="dxa"/>
          </w:tcPr>
          <w:p w:rsidR="0058551D" w:rsidRPr="00685C93" w:rsidRDefault="005B50A2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6164" w:rsidRPr="00685C93">
              <w:rPr>
                <w:rFonts w:ascii="Times New Roman" w:hAnsi="Times New Roman" w:cs="Times New Roman"/>
                <w:sz w:val="28"/>
                <w:szCs w:val="28"/>
              </w:rPr>
              <w:t>нформационный</w:t>
            </w:r>
          </w:p>
        </w:tc>
      </w:tr>
      <w:tr w:rsidR="0058551D" w:rsidRPr="00685C93" w:rsidTr="00685C93">
        <w:tc>
          <w:tcPr>
            <w:tcW w:w="675" w:type="dxa"/>
          </w:tcPr>
          <w:p w:rsidR="0058551D" w:rsidRPr="00685C93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8551D" w:rsidRPr="00685C93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12" w:type="dxa"/>
          </w:tcPr>
          <w:p w:rsidR="0058551D" w:rsidRPr="005B50A2" w:rsidRDefault="00E56164" w:rsidP="005B50A2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0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компетенции через виртуальное путешествие </w:t>
            </w:r>
            <w:r w:rsidR="005B50A2" w:rsidRPr="005B50A2">
              <w:rPr>
                <w:rFonts w:ascii="Times New Roman" w:hAnsi="Times New Roman" w:cs="Times New Roman"/>
                <w:sz w:val="28"/>
                <w:szCs w:val="28"/>
              </w:rPr>
              <w:t>по городу-герою Мурманску</w:t>
            </w:r>
            <w:r w:rsidR="00AD5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51D" w:rsidRPr="00685C93" w:rsidTr="00685C93">
        <w:tc>
          <w:tcPr>
            <w:tcW w:w="675" w:type="dxa"/>
          </w:tcPr>
          <w:p w:rsidR="0058551D" w:rsidRPr="00685C93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58551D" w:rsidRPr="00685C93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812" w:type="dxa"/>
          </w:tcPr>
          <w:p w:rsidR="0058551D" w:rsidRPr="006445FA" w:rsidRDefault="001E7613" w:rsidP="00AD5E21">
            <w:pPr>
              <w:tabs>
                <w:tab w:val="left" w:pos="205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6445FA"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достопримечательностями </w:t>
            </w:r>
            <w:r w:rsidR="006445FA" w:rsidRPr="006445F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-героя</w:t>
            </w:r>
            <w:bookmarkStart w:id="0" w:name="_GoBack"/>
            <w:bookmarkEnd w:id="0"/>
            <w:r w:rsidR="006445FA"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  <w:r w:rsidR="00CD179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патриотического воспитания</w:t>
            </w:r>
            <w:r w:rsidR="006445FA"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551D" w:rsidRPr="00685C93" w:rsidTr="00685C93">
        <w:tc>
          <w:tcPr>
            <w:tcW w:w="675" w:type="dxa"/>
          </w:tcPr>
          <w:p w:rsidR="0058551D" w:rsidRPr="00685C93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8551D" w:rsidRPr="00685C93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Класс, на котором реализуется видеоролик:</w:t>
            </w:r>
          </w:p>
          <w:p w:rsidR="0058551D" w:rsidRPr="00685C93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58551D" w:rsidRPr="00685C93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Степень углубления</w:t>
            </w:r>
          </w:p>
          <w:p w:rsidR="0058551D" w:rsidRPr="00685C93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Уровень владения языком</w:t>
            </w:r>
          </w:p>
          <w:p w:rsidR="0058551D" w:rsidRPr="00685C93" w:rsidRDefault="0058551D" w:rsidP="0058551D">
            <w:pPr>
              <w:pStyle w:val="a4"/>
              <w:numPr>
                <w:ilvl w:val="0"/>
                <w:numId w:val="1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Языковые интересы</w:t>
            </w:r>
          </w:p>
        </w:tc>
        <w:tc>
          <w:tcPr>
            <w:tcW w:w="5812" w:type="dxa"/>
          </w:tcPr>
          <w:p w:rsidR="00E56164" w:rsidRPr="006445FA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предназначен для учащихся </w:t>
            </w:r>
            <w:proofErr w:type="gramStart"/>
            <w:r w:rsidR="00685C93"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proofErr w:type="gramEnd"/>
            <w:r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 при изучении </w:t>
            </w:r>
            <w:r w:rsidR="00685C93" w:rsidRPr="006445F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85C93" w:rsidRPr="006445FA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  <w:r w:rsidRPr="00644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179C">
              <w:rPr>
                <w:rFonts w:ascii="Times New Roman" w:hAnsi="Times New Roman" w:cs="Times New Roman"/>
                <w:sz w:val="28"/>
                <w:szCs w:val="28"/>
              </w:rPr>
              <w:t xml:space="preserve"> на комбинированных уроках по английскому языку и окружающему миру, во внеурочной деятельности</w:t>
            </w:r>
            <w:r w:rsidR="009910F9">
              <w:rPr>
                <w:rFonts w:ascii="Times New Roman" w:hAnsi="Times New Roman" w:cs="Times New Roman"/>
                <w:sz w:val="28"/>
                <w:szCs w:val="28"/>
              </w:rPr>
              <w:t>, при дистанционном обучении</w:t>
            </w:r>
          </w:p>
          <w:p w:rsidR="0058551D" w:rsidRPr="00685C93" w:rsidRDefault="00E56164" w:rsidP="00E56164">
            <w:pPr>
              <w:tabs>
                <w:tab w:val="left" w:pos="205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владения языком </w:t>
            </w:r>
            <w:r w:rsidR="00685C93"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5C93" w:rsidRPr="00644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Beginner / </w:t>
            </w:r>
            <w:r w:rsidRPr="00644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Elementary</w:t>
            </w:r>
          </w:p>
        </w:tc>
      </w:tr>
      <w:tr w:rsidR="0058551D" w:rsidRPr="00685C93" w:rsidTr="00685C93">
        <w:tc>
          <w:tcPr>
            <w:tcW w:w="675" w:type="dxa"/>
          </w:tcPr>
          <w:p w:rsidR="0058551D" w:rsidRPr="00685C93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58551D" w:rsidRPr="00685C93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учащихся:</w:t>
            </w:r>
          </w:p>
          <w:p w:rsidR="0058551D" w:rsidRPr="00685C93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</w:p>
          <w:p w:rsidR="0058551D" w:rsidRPr="00685C93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Языковой</w:t>
            </w:r>
          </w:p>
          <w:p w:rsidR="0058551D" w:rsidRPr="00685C93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</w:p>
          <w:p w:rsidR="0058551D" w:rsidRPr="00685C93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Компенсаторной</w:t>
            </w:r>
          </w:p>
          <w:p w:rsidR="0058551D" w:rsidRPr="00685C93" w:rsidRDefault="0058551D" w:rsidP="0058551D">
            <w:pPr>
              <w:pStyle w:val="a4"/>
              <w:numPr>
                <w:ilvl w:val="0"/>
                <w:numId w:val="2"/>
              </w:num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Учебно-познавательной</w:t>
            </w:r>
          </w:p>
        </w:tc>
        <w:tc>
          <w:tcPr>
            <w:tcW w:w="5812" w:type="dxa"/>
          </w:tcPr>
          <w:p w:rsidR="0058551D" w:rsidRPr="006445FA" w:rsidRDefault="00685C93" w:rsidP="00DF6C5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45FA">
              <w:rPr>
                <w:rFonts w:ascii="Times New Roman" w:hAnsi="Times New Roman" w:cs="Times New Roman"/>
                <w:sz w:val="28"/>
                <w:szCs w:val="28"/>
              </w:rPr>
              <w:t>Формирование языковой и социокультурной</w:t>
            </w:r>
            <w:r w:rsidR="00DF6C54" w:rsidRPr="0064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C54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</w:tr>
      <w:tr w:rsidR="0058551D" w:rsidRPr="00685C93" w:rsidTr="00685C93">
        <w:tc>
          <w:tcPr>
            <w:tcW w:w="675" w:type="dxa"/>
          </w:tcPr>
          <w:p w:rsidR="0058551D" w:rsidRPr="00685C93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58551D" w:rsidRPr="00685C93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Разработка заданий</w:t>
            </w:r>
          </w:p>
        </w:tc>
        <w:tc>
          <w:tcPr>
            <w:tcW w:w="5812" w:type="dxa"/>
          </w:tcPr>
          <w:p w:rsidR="0058551D" w:rsidRPr="00D45C7F" w:rsidRDefault="006445FA" w:rsidP="006445F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5C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6164" w:rsidRPr="00D45C7F">
              <w:rPr>
                <w:rFonts w:ascii="Times New Roman" w:hAnsi="Times New Roman" w:cs="Times New Roman"/>
                <w:sz w:val="28"/>
                <w:szCs w:val="28"/>
              </w:rPr>
              <w:t>адания для отработки лексики по теме “</w:t>
            </w:r>
            <w:r w:rsidRPr="00D45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D4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homeland</w:t>
            </w:r>
            <w:r w:rsidRPr="00D45C7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8551D" w:rsidRPr="00685C93" w:rsidTr="00685C93">
        <w:tc>
          <w:tcPr>
            <w:tcW w:w="675" w:type="dxa"/>
          </w:tcPr>
          <w:p w:rsidR="0058551D" w:rsidRPr="00685C93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58551D" w:rsidRPr="00685C93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Создание игровых ситуаций</w:t>
            </w:r>
          </w:p>
        </w:tc>
        <w:tc>
          <w:tcPr>
            <w:tcW w:w="5812" w:type="dxa"/>
          </w:tcPr>
          <w:p w:rsidR="0058551D" w:rsidRPr="00685C93" w:rsidRDefault="00933FE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28D8">
              <w:rPr>
                <w:rFonts w:ascii="Times New Roman" w:hAnsi="Times New Roman" w:cs="Times New Roman"/>
                <w:sz w:val="28"/>
                <w:szCs w:val="28"/>
              </w:rPr>
              <w:t>Игра «Экспресс дебаты» при составлении путеводителя</w:t>
            </w:r>
          </w:p>
        </w:tc>
      </w:tr>
      <w:tr w:rsidR="0058551D" w:rsidRPr="00685C93" w:rsidTr="00685C93">
        <w:tc>
          <w:tcPr>
            <w:tcW w:w="675" w:type="dxa"/>
          </w:tcPr>
          <w:p w:rsidR="0058551D" w:rsidRPr="00685C93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58551D" w:rsidRPr="00685C93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5812" w:type="dxa"/>
          </w:tcPr>
          <w:p w:rsidR="00167615" w:rsidRDefault="00167615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340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https://nsportal.ru/ap/library/drugoe/2014/04/09/prezentatsiya-murmansk-moy-rodnoy-gorod</w:t>
              </w:r>
            </w:hyperlink>
          </w:p>
          <w:p w:rsidR="00CD179C" w:rsidRPr="00D45C7F" w:rsidRDefault="00CD179C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51D" w:rsidRDefault="00167615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340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https://infourok.ru/prezentaciya-po-okruzhayuschemu-miru-na-temu-gorod-murmansk-1114712.html</w:t>
              </w:r>
            </w:hyperlink>
          </w:p>
          <w:p w:rsidR="00CF571F" w:rsidRDefault="00CF571F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1F" w:rsidRDefault="00167615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340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https://ppt4web.ru/istorija/murmansk-gorod-gerojj.html</w:t>
              </w:r>
            </w:hyperlink>
          </w:p>
          <w:p w:rsidR="00167615" w:rsidRDefault="00167615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15" w:rsidRDefault="00167615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340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https://pptcloud.ru/geography/moy-gorod-murmansk-i-ego-dostoprimechatelnosti</w:t>
              </w:r>
            </w:hyperlink>
          </w:p>
          <w:p w:rsidR="00167615" w:rsidRDefault="00167615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15" w:rsidRDefault="00167615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15" w:rsidRPr="00D45C7F" w:rsidRDefault="00167615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51D" w:rsidRPr="00685C93" w:rsidTr="00685C93">
        <w:tc>
          <w:tcPr>
            <w:tcW w:w="675" w:type="dxa"/>
          </w:tcPr>
          <w:p w:rsidR="0058551D" w:rsidRPr="00685C93" w:rsidRDefault="0058551D" w:rsidP="0058551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</w:tcPr>
          <w:p w:rsidR="0058551D" w:rsidRPr="00685C93" w:rsidRDefault="0058551D" w:rsidP="0058551D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C93">
              <w:rPr>
                <w:rFonts w:ascii="Times New Roman" w:hAnsi="Times New Roman" w:cs="Times New Roman"/>
                <w:sz w:val="28"/>
                <w:szCs w:val="28"/>
              </w:rPr>
              <w:t>Формирование проблемных вопросов</w:t>
            </w:r>
          </w:p>
        </w:tc>
        <w:tc>
          <w:tcPr>
            <w:tcW w:w="5812" w:type="dxa"/>
          </w:tcPr>
          <w:p w:rsidR="0058551D" w:rsidRPr="00685C93" w:rsidRDefault="008358F6" w:rsidP="008358F6">
            <w:pPr>
              <w:tabs>
                <w:tab w:val="left" w:pos="205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58F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север так притягателен для туристов? </w:t>
            </w:r>
            <w:r w:rsidRPr="008358F6">
              <w:rPr>
                <w:rFonts w:ascii="Times New Roman" w:hAnsi="Times New Roman" w:cs="Times New Roman"/>
                <w:sz w:val="28"/>
                <w:szCs w:val="28"/>
              </w:rPr>
              <w:t>Почему люди, родившиеся в Мурманске, даже уехав, все равно часто вспоминают свою малую родину?</w:t>
            </w:r>
            <w:r w:rsidRPr="008358F6">
              <w:rPr>
                <w:rFonts w:ascii="Times New Roman" w:hAnsi="Times New Roman" w:cs="Times New Roman"/>
                <w:sz w:val="28"/>
                <w:szCs w:val="28"/>
              </w:rPr>
              <w:t xml:space="preserve"> Если бы вы были создателем путеводителя по Мурманску, какие достопримечательности вы бы в него включили? </w:t>
            </w:r>
          </w:p>
        </w:tc>
      </w:tr>
    </w:tbl>
    <w:p w:rsidR="0058551D" w:rsidRPr="00685C93" w:rsidRDefault="0058551D" w:rsidP="0058551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551D" w:rsidRPr="00685C93" w:rsidSect="009910F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032"/>
    <w:multiLevelType w:val="hybridMultilevel"/>
    <w:tmpl w:val="103E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1EB4"/>
    <w:multiLevelType w:val="hybridMultilevel"/>
    <w:tmpl w:val="FBCE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E"/>
    <w:rsid w:val="000A187E"/>
    <w:rsid w:val="00167615"/>
    <w:rsid w:val="001E7613"/>
    <w:rsid w:val="00525A3C"/>
    <w:rsid w:val="0058551D"/>
    <w:rsid w:val="005B50A2"/>
    <w:rsid w:val="006445FA"/>
    <w:rsid w:val="00685C93"/>
    <w:rsid w:val="008358F6"/>
    <w:rsid w:val="00933FED"/>
    <w:rsid w:val="009910F9"/>
    <w:rsid w:val="00A828D8"/>
    <w:rsid w:val="00AD5E21"/>
    <w:rsid w:val="00C0288E"/>
    <w:rsid w:val="00CD179C"/>
    <w:rsid w:val="00CF571F"/>
    <w:rsid w:val="00D43E05"/>
    <w:rsid w:val="00D45C7F"/>
    <w:rsid w:val="00DF6C54"/>
    <w:rsid w:val="00E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D4DA"/>
  <w15:docId w15:val="{AE43B1BA-1C30-4333-96DE-169FDBB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5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geography/moy-gorod-murmansk-i-ego-dostoprimechate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4web.ru/istorija/murmansk-gorod-geroj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kruzhayuschemu-miru-na-temu-gorod-murmansk-1114712.html" TargetMode="External"/><Relationship Id="rId5" Type="http://schemas.openxmlformats.org/officeDocument/2006/relationships/hyperlink" Target="https://nsportal.ru/ap/library/drugoe/2014/04/09/prezentatsiya-murmansk-moy-rodnoy-gor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Asus</cp:lastModifiedBy>
  <cp:revision>16</cp:revision>
  <dcterms:created xsi:type="dcterms:W3CDTF">2020-06-24T07:46:00Z</dcterms:created>
  <dcterms:modified xsi:type="dcterms:W3CDTF">2020-06-24T21:21:00Z</dcterms:modified>
</cp:coreProperties>
</file>