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154" w:rsidRDefault="00935154" w:rsidP="00935154">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Pr>
          <w:rFonts w:ascii="Times New Roman" w:eastAsia="Times New Roman" w:hAnsi="Times New Roman" w:cs="Times New Roman"/>
          <w:b/>
          <w:bCs/>
          <w:sz w:val="36"/>
          <w:szCs w:val="36"/>
          <w:lang w:val="en-US" w:eastAsia="ru-RU"/>
        </w:rPr>
        <w:t xml:space="preserve">            </w:t>
      </w:r>
      <w:r w:rsidRPr="00935154">
        <w:rPr>
          <w:rFonts w:ascii="Times New Roman" w:eastAsia="Times New Roman" w:hAnsi="Times New Roman" w:cs="Times New Roman"/>
          <w:b/>
          <w:bCs/>
          <w:sz w:val="36"/>
          <w:szCs w:val="36"/>
          <w:lang w:val="en-US" w:eastAsia="ru-RU"/>
        </w:rPr>
        <w:t xml:space="preserve">Five Ways </w:t>
      </w:r>
      <w:r w:rsidRPr="00935154">
        <w:rPr>
          <w:rFonts w:ascii="Times New Roman" w:eastAsia="Times New Roman" w:hAnsi="Times New Roman" w:cs="Times New Roman"/>
          <w:b/>
          <w:bCs/>
          <w:sz w:val="36"/>
          <w:szCs w:val="36"/>
          <w:lang w:val="en-US" w:eastAsia="ru-RU"/>
        </w:rPr>
        <w:t>to</w:t>
      </w:r>
      <w:r w:rsidRPr="00935154">
        <w:rPr>
          <w:rFonts w:ascii="Times New Roman" w:eastAsia="Times New Roman" w:hAnsi="Times New Roman" w:cs="Times New Roman"/>
          <w:b/>
          <w:bCs/>
          <w:sz w:val="36"/>
          <w:szCs w:val="36"/>
          <w:lang w:val="en-US" w:eastAsia="ru-RU"/>
        </w:rPr>
        <w:t xml:space="preserve"> Introduce </w:t>
      </w:r>
      <w:r w:rsidRPr="00935154">
        <w:rPr>
          <w:rFonts w:ascii="Times New Roman" w:eastAsia="Times New Roman" w:hAnsi="Times New Roman" w:cs="Times New Roman"/>
          <w:b/>
          <w:bCs/>
          <w:sz w:val="36"/>
          <w:szCs w:val="36"/>
          <w:lang w:val="en-US" w:eastAsia="ru-RU"/>
        </w:rPr>
        <w:t>a</w:t>
      </w:r>
      <w:r w:rsidRPr="00935154">
        <w:rPr>
          <w:rFonts w:ascii="Times New Roman" w:eastAsia="Times New Roman" w:hAnsi="Times New Roman" w:cs="Times New Roman"/>
          <w:b/>
          <w:bCs/>
          <w:sz w:val="36"/>
          <w:szCs w:val="36"/>
          <w:lang w:val="en-US" w:eastAsia="ru-RU"/>
        </w:rPr>
        <w:t xml:space="preserve"> Topic </w:t>
      </w:r>
      <w:bookmarkStart w:id="0" w:name="_GoBack"/>
      <w:bookmarkEnd w:id="0"/>
      <w:r w:rsidRPr="00935154">
        <w:rPr>
          <w:rFonts w:ascii="Times New Roman" w:eastAsia="Times New Roman" w:hAnsi="Times New Roman" w:cs="Times New Roman"/>
          <w:b/>
          <w:bCs/>
          <w:sz w:val="36"/>
          <w:szCs w:val="36"/>
          <w:lang w:val="en-US" w:eastAsia="ru-RU"/>
        </w:rPr>
        <w:t>for</w:t>
      </w:r>
      <w:r w:rsidRPr="00935154">
        <w:rPr>
          <w:rFonts w:ascii="Times New Roman" w:eastAsia="Times New Roman" w:hAnsi="Times New Roman" w:cs="Times New Roman"/>
          <w:b/>
          <w:bCs/>
          <w:sz w:val="36"/>
          <w:szCs w:val="36"/>
          <w:lang w:val="en-US" w:eastAsia="ru-RU"/>
        </w:rPr>
        <w:t xml:space="preserve"> Students</w:t>
      </w:r>
    </w:p>
    <w:p w:rsidR="00935154" w:rsidRDefault="00935154" w:rsidP="00935154">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hyperlink r:id="rId5" w:history="1">
        <w:r w:rsidRPr="009800FC">
          <w:rPr>
            <w:rStyle w:val="a3"/>
            <w:rFonts w:ascii="Times New Roman" w:eastAsia="Times New Roman" w:hAnsi="Times New Roman" w:cs="Times New Roman"/>
            <w:b/>
            <w:bCs/>
            <w:sz w:val="36"/>
            <w:szCs w:val="36"/>
            <w:lang w:val="en-US" w:eastAsia="ru-RU"/>
          </w:rPr>
          <w:t>https://eltexperiences.com/five-ways-to-introduce-a-topic-for-students</w:t>
        </w:r>
      </w:hyperlink>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b/>
          <w:bCs/>
          <w:sz w:val="24"/>
          <w:szCs w:val="24"/>
          <w:lang w:val="en-US" w:eastAsia="ru-RU"/>
        </w:rPr>
        <w:t xml:space="preserve">Tip 1, Guess </w:t>
      </w:r>
      <w:proofErr w:type="gramStart"/>
      <w:r w:rsidRPr="00935154">
        <w:rPr>
          <w:rFonts w:ascii="Times New Roman" w:eastAsia="Times New Roman" w:hAnsi="Times New Roman" w:cs="Times New Roman"/>
          <w:b/>
          <w:bCs/>
          <w:sz w:val="24"/>
          <w:szCs w:val="24"/>
          <w:lang w:val="en-US" w:eastAsia="ru-RU"/>
        </w:rPr>
        <w:t>The</w:t>
      </w:r>
      <w:proofErr w:type="gramEnd"/>
      <w:r w:rsidRPr="00935154">
        <w:rPr>
          <w:rFonts w:ascii="Times New Roman" w:eastAsia="Times New Roman" w:hAnsi="Times New Roman" w:cs="Times New Roman"/>
          <w:b/>
          <w:bCs/>
          <w:sz w:val="24"/>
          <w:szCs w:val="24"/>
          <w:lang w:val="en-US" w:eastAsia="ru-RU"/>
        </w:rPr>
        <w:t xml:space="preserve"> Topic.</w:t>
      </w:r>
      <w:r w:rsidRPr="00935154">
        <w:rPr>
          <w:rFonts w:ascii="Times New Roman" w:eastAsia="Times New Roman" w:hAnsi="Times New Roman" w:cs="Times New Roman"/>
          <w:sz w:val="24"/>
          <w:szCs w:val="24"/>
          <w:lang w:val="en-US" w:eastAsia="ru-RU"/>
        </w:rPr>
        <w:t xml:space="preserve"> I like to get students to guess what the topic of the lesson is by doing hangman. Say the topic of the day is ‘inventions’, I get students to guess letters and then slowly it reveals the topic of the day.</w:t>
      </w:r>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b/>
          <w:bCs/>
          <w:sz w:val="24"/>
          <w:szCs w:val="24"/>
          <w:lang w:val="en-US" w:eastAsia="ru-RU"/>
        </w:rPr>
        <w:t>Tip 2, Lexical Connections.</w:t>
      </w:r>
      <w:r w:rsidRPr="00935154">
        <w:rPr>
          <w:rFonts w:ascii="Times New Roman" w:eastAsia="Times New Roman" w:hAnsi="Times New Roman" w:cs="Times New Roman"/>
          <w:sz w:val="24"/>
          <w:szCs w:val="24"/>
          <w:lang w:val="en-US" w:eastAsia="ru-RU"/>
        </w:rPr>
        <w:t xml:space="preserve"> I write up words related to the topic – these could be key words or words associated with the topic. Let’s take the topic of ‘daily routines’. I would draw a circle in the middle of the whiteboard and then connect daily routine activities to the circle which is still unwritten. I get students to discuss in pairs and then suggest what they think is the topic of the day. Rather than write up the words on the whiteboard, as in the previous tip, you could write words on slips of paper and the stick them up on around the classroom. The students can then wander around the class for a few minutes before you get students to tell you what they think the topic is about.</w:t>
      </w:r>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b/>
          <w:bCs/>
          <w:sz w:val="24"/>
          <w:szCs w:val="24"/>
          <w:lang w:val="en-US" w:eastAsia="ru-RU"/>
        </w:rPr>
        <w:t>Tip 3, Class Survey.</w:t>
      </w:r>
      <w:r w:rsidRPr="00935154">
        <w:rPr>
          <w:rFonts w:ascii="Times New Roman" w:eastAsia="Times New Roman" w:hAnsi="Times New Roman" w:cs="Times New Roman"/>
          <w:sz w:val="24"/>
          <w:szCs w:val="24"/>
          <w:lang w:val="en-US" w:eastAsia="ru-RU"/>
        </w:rPr>
        <w:t xml:space="preserve"> Rather than getting students to guess a topic, you could create a very simple survey for students to complete about themselves and then ask a couple of other students. Make a series of questions related to the topic and then hand out the survey for students to complete. When students are completing the survey, they mustn’t sit down. </w:t>
      </w:r>
      <w:proofErr w:type="gramStart"/>
      <w:r w:rsidRPr="00935154">
        <w:rPr>
          <w:rFonts w:ascii="Times New Roman" w:eastAsia="Times New Roman" w:hAnsi="Times New Roman" w:cs="Times New Roman"/>
          <w:sz w:val="24"/>
          <w:szCs w:val="24"/>
          <w:lang w:val="en-US" w:eastAsia="ru-RU"/>
        </w:rPr>
        <w:t>Once students finish the class survey, feedback from the whole class to find out of any interesting answers.</w:t>
      </w:r>
      <w:proofErr w:type="gramEnd"/>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b/>
          <w:bCs/>
          <w:sz w:val="24"/>
          <w:szCs w:val="24"/>
          <w:lang w:val="en-US" w:eastAsia="ru-RU"/>
        </w:rPr>
        <w:t>Tip 4, Musical Topics.</w:t>
      </w:r>
      <w:r w:rsidRPr="00935154">
        <w:rPr>
          <w:rFonts w:ascii="Times New Roman" w:eastAsia="Times New Roman" w:hAnsi="Times New Roman" w:cs="Times New Roman"/>
          <w:sz w:val="24"/>
          <w:szCs w:val="24"/>
          <w:lang w:val="en-US" w:eastAsia="ru-RU"/>
        </w:rPr>
        <w:t xml:space="preserve"> For this activity, you need to find between 3 to 5 songs related to the topic that you are teaching. So for example, you if you are teaching about transport you could songs such as </w:t>
      </w:r>
      <w:r w:rsidRPr="00935154">
        <w:rPr>
          <w:rFonts w:ascii="Times New Roman" w:eastAsia="Times New Roman" w:hAnsi="Times New Roman" w:cs="Times New Roman"/>
          <w:i/>
          <w:iCs/>
          <w:sz w:val="24"/>
          <w:szCs w:val="24"/>
          <w:lang w:val="en-US" w:eastAsia="ru-RU"/>
        </w:rPr>
        <w:t>‘</w:t>
      </w:r>
      <w:proofErr w:type="spellStart"/>
      <w:r w:rsidRPr="00935154">
        <w:rPr>
          <w:rFonts w:ascii="Times New Roman" w:eastAsia="Times New Roman" w:hAnsi="Times New Roman" w:cs="Times New Roman"/>
          <w:i/>
          <w:iCs/>
          <w:sz w:val="24"/>
          <w:szCs w:val="24"/>
          <w:lang w:val="en-US" w:eastAsia="ru-RU"/>
        </w:rPr>
        <w:t>Waitin</w:t>
      </w:r>
      <w:proofErr w:type="spellEnd"/>
      <w:r w:rsidRPr="00935154">
        <w:rPr>
          <w:rFonts w:ascii="Times New Roman" w:eastAsia="Times New Roman" w:hAnsi="Times New Roman" w:cs="Times New Roman"/>
          <w:i/>
          <w:iCs/>
          <w:sz w:val="24"/>
          <w:szCs w:val="24"/>
          <w:lang w:val="en-US" w:eastAsia="ru-RU"/>
        </w:rPr>
        <w:t xml:space="preserve">’ </w:t>
      </w:r>
      <w:proofErr w:type="gramStart"/>
      <w:r w:rsidRPr="00935154">
        <w:rPr>
          <w:rFonts w:ascii="Times New Roman" w:eastAsia="Times New Roman" w:hAnsi="Times New Roman" w:cs="Times New Roman"/>
          <w:i/>
          <w:iCs/>
          <w:sz w:val="24"/>
          <w:szCs w:val="24"/>
          <w:lang w:val="en-US" w:eastAsia="ru-RU"/>
        </w:rPr>
        <w:t>For The</w:t>
      </w:r>
      <w:proofErr w:type="gramEnd"/>
      <w:r w:rsidRPr="00935154">
        <w:rPr>
          <w:rFonts w:ascii="Times New Roman" w:eastAsia="Times New Roman" w:hAnsi="Times New Roman" w:cs="Times New Roman"/>
          <w:i/>
          <w:iCs/>
          <w:sz w:val="24"/>
          <w:szCs w:val="24"/>
          <w:lang w:val="en-US" w:eastAsia="ru-RU"/>
        </w:rPr>
        <w:t xml:space="preserve"> </w:t>
      </w:r>
      <w:proofErr w:type="spellStart"/>
      <w:r w:rsidRPr="00935154">
        <w:rPr>
          <w:rFonts w:ascii="Times New Roman" w:eastAsia="Times New Roman" w:hAnsi="Times New Roman" w:cs="Times New Roman"/>
          <w:i/>
          <w:iCs/>
          <w:sz w:val="24"/>
          <w:szCs w:val="24"/>
          <w:lang w:val="en-US" w:eastAsia="ru-RU"/>
        </w:rPr>
        <w:t>Bus’</w:t>
      </w:r>
      <w:proofErr w:type="spellEnd"/>
      <w:r w:rsidRPr="00935154">
        <w:rPr>
          <w:rFonts w:ascii="Times New Roman" w:eastAsia="Times New Roman" w:hAnsi="Times New Roman" w:cs="Times New Roman"/>
          <w:sz w:val="24"/>
          <w:szCs w:val="24"/>
          <w:lang w:val="en-US" w:eastAsia="ru-RU"/>
        </w:rPr>
        <w:t xml:space="preserve"> by ZZ Top, </w:t>
      </w:r>
      <w:r w:rsidRPr="00935154">
        <w:rPr>
          <w:rFonts w:ascii="Times New Roman" w:eastAsia="Times New Roman" w:hAnsi="Times New Roman" w:cs="Times New Roman"/>
          <w:i/>
          <w:iCs/>
          <w:sz w:val="24"/>
          <w:szCs w:val="24"/>
          <w:lang w:val="en-US" w:eastAsia="ru-RU"/>
        </w:rPr>
        <w:t>‘I Got A Car’</w:t>
      </w:r>
      <w:r w:rsidRPr="00935154">
        <w:rPr>
          <w:rFonts w:ascii="Times New Roman" w:eastAsia="Times New Roman" w:hAnsi="Times New Roman" w:cs="Times New Roman"/>
          <w:sz w:val="24"/>
          <w:szCs w:val="24"/>
          <w:lang w:val="en-US" w:eastAsia="ru-RU"/>
        </w:rPr>
        <w:t xml:space="preserve"> by George Strait and </w:t>
      </w:r>
      <w:r w:rsidRPr="00935154">
        <w:rPr>
          <w:rFonts w:ascii="Times New Roman" w:eastAsia="Times New Roman" w:hAnsi="Times New Roman" w:cs="Times New Roman"/>
          <w:i/>
          <w:iCs/>
          <w:sz w:val="24"/>
          <w:szCs w:val="24"/>
          <w:lang w:val="en-US" w:eastAsia="ru-RU"/>
        </w:rPr>
        <w:t xml:space="preserve">‘Ride The </w:t>
      </w:r>
      <w:proofErr w:type="spellStart"/>
      <w:r w:rsidRPr="00935154">
        <w:rPr>
          <w:rFonts w:ascii="Times New Roman" w:eastAsia="Times New Roman" w:hAnsi="Times New Roman" w:cs="Times New Roman"/>
          <w:i/>
          <w:iCs/>
          <w:sz w:val="24"/>
          <w:szCs w:val="24"/>
          <w:lang w:val="en-US" w:eastAsia="ru-RU"/>
        </w:rPr>
        <w:t>Train’</w:t>
      </w:r>
      <w:r w:rsidRPr="00935154">
        <w:rPr>
          <w:rFonts w:ascii="Times New Roman" w:eastAsia="Times New Roman" w:hAnsi="Times New Roman" w:cs="Times New Roman"/>
          <w:sz w:val="24"/>
          <w:szCs w:val="24"/>
          <w:lang w:val="en-US" w:eastAsia="ru-RU"/>
        </w:rPr>
        <w:t>by</w:t>
      </w:r>
      <w:proofErr w:type="spellEnd"/>
      <w:r w:rsidRPr="00935154">
        <w:rPr>
          <w:rFonts w:ascii="Times New Roman" w:eastAsia="Times New Roman" w:hAnsi="Times New Roman" w:cs="Times New Roman"/>
          <w:sz w:val="24"/>
          <w:szCs w:val="24"/>
          <w:lang w:val="en-US" w:eastAsia="ru-RU"/>
        </w:rPr>
        <w:t xml:space="preserve"> Alabama. Students listen to snippets to each song and then guess the topic. If you are unsure of songs about a particular topic, just type into Google “Songs about …” and add the topic. Google will list a variety of songs about the topic to help you choose.</w:t>
      </w:r>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b/>
          <w:bCs/>
          <w:sz w:val="24"/>
          <w:szCs w:val="24"/>
          <w:lang w:val="en-US" w:eastAsia="ru-RU"/>
        </w:rPr>
        <w:t>Tip 5, Picture This.</w:t>
      </w:r>
      <w:r w:rsidRPr="00935154">
        <w:rPr>
          <w:rFonts w:ascii="Times New Roman" w:eastAsia="Times New Roman" w:hAnsi="Times New Roman" w:cs="Times New Roman"/>
          <w:sz w:val="24"/>
          <w:szCs w:val="24"/>
          <w:lang w:val="en-US" w:eastAsia="ru-RU"/>
        </w:rPr>
        <w:t xml:space="preserve"> You put up pictures about the topic around the classroom or project it onto the whiteboard. Students then tell their partner about their thoughts of the topic and then you feedback from the whole class after a few minutes’ student discussion. You finally reveal the topic to see how close students’ predictions were.</w:t>
      </w:r>
    </w:p>
    <w:p w:rsidR="00935154" w:rsidRPr="00935154" w:rsidRDefault="00935154" w:rsidP="00935154">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935154">
        <w:rPr>
          <w:rFonts w:ascii="Times New Roman" w:eastAsia="Times New Roman" w:hAnsi="Times New Roman" w:cs="Times New Roman"/>
          <w:sz w:val="24"/>
          <w:szCs w:val="24"/>
          <w:lang w:val="en-US" w:eastAsia="ru-RU"/>
        </w:rPr>
        <w:t>If you liked today’s TEFL Tips, please don’t forget to Like the video and Subscribe if you haven’t already. When Subscribing, hit the notification bell and click on ‘Always’ and you will be told when I upload another video. Let me know in the comments which idea you prefer.</w:t>
      </w:r>
    </w:p>
    <w:p w:rsidR="00FF16D3" w:rsidRPr="00935154" w:rsidRDefault="00FF16D3">
      <w:pPr>
        <w:rPr>
          <w:lang w:val="en-US"/>
        </w:rPr>
      </w:pPr>
    </w:p>
    <w:sectPr w:rsidR="00FF16D3" w:rsidRPr="009351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154"/>
    <w:rsid w:val="00935154"/>
    <w:rsid w:val="00FF16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351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351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3964597">
      <w:bodyDiv w:val="1"/>
      <w:marLeft w:val="0"/>
      <w:marRight w:val="0"/>
      <w:marTop w:val="0"/>
      <w:marBottom w:val="0"/>
      <w:divBdr>
        <w:top w:val="none" w:sz="0" w:space="0" w:color="auto"/>
        <w:left w:val="none" w:sz="0" w:space="0" w:color="auto"/>
        <w:bottom w:val="none" w:sz="0" w:space="0" w:color="auto"/>
        <w:right w:val="none" w:sz="0" w:space="0" w:color="auto"/>
      </w:divBdr>
      <w:divsChild>
        <w:div w:id="3286066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ltexperiences.com/five-ways-to-introduce-a-topic-for-student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413</Words>
  <Characters>2355</Characters>
  <Application>Microsoft Office Word</Application>
  <DocSecurity>0</DocSecurity>
  <Lines>19</Lines>
  <Paragraphs>5</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    Five Ways to Introduce a Topic for Students</vt:lpstr>
      <vt:lpstr>    https://eltexperiences.com/five-ways-to-introduce-a-topic-for-students</vt:lpstr>
    </vt:vector>
  </TitlesOfParts>
  <Company/>
  <LinksUpToDate>false</LinksUpToDate>
  <CharactersWithSpaces>2763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2019-12-25T14:22:00Z</dcterms:created>
  <dcterms:modified xsi:type="dcterms:W3CDTF">2019-12-25T14:24:00Z</dcterms:modified>
</cp:coreProperties>
</file>