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AF4" w:rsidRPr="00EB2AF4" w:rsidRDefault="00EB2AF4" w:rsidP="00EB2AF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EB2AF4">
        <w:rPr>
          <w:rFonts w:ascii="Times New Roman" w:eastAsia="Times New Roman" w:hAnsi="Times New Roman" w:cs="Times New Roman"/>
          <w:b/>
          <w:bCs/>
          <w:kern w:val="36"/>
          <w:sz w:val="36"/>
          <w:szCs w:val="36"/>
          <w:lang w:val="en-US" w:eastAsia="ru-RU"/>
        </w:rPr>
        <w:t>The Dictionary.com Word Of The Year For 2020 Is …</w:t>
      </w:r>
    </w:p>
    <w:p w:rsidR="00EB2AF4" w:rsidRPr="00EB2AF4" w:rsidRDefault="00EB2AF4" w:rsidP="00EB2AF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EB2AF4">
        <w:rPr>
          <w:rFonts w:ascii="Times New Roman" w:eastAsia="Times New Roman" w:hAnsi="Times New Roman" w:cs="Times New Roman"/>
          <w:b/>
          <w:bCs/>
          <w:kern w:val="36"/>
          <w:sz w:val="36"/>
          <w:szCs w:val="36"/>
          <w:lang w:val="en-US" w:eastAsia="ru-RU"/>
        </w:rPr>
        <w:t xml:space="preserve"> </w:t>
      </w:r>
      <w:hyperlink r:id="rId6" w:history="1">
        <w:r w:rsidRPr="00EB2AF4">
          <w:rPr>
            <w:rStyle w:val="a5"/>
            <w:rFonts w:ascii="Times New Roman" w:eastAsia="Times New Roman" w:hAnsi="Times New Roman" w:cs="Times New Roman"/>
            <w:b/>
            <w:bCs/>
            <w:kern w:val="36"/>
            <w:sz w:val="36"/>
            <w:szCs w:val="36"/>
            <w:lang w:val="en-US" w:eastAsia="ru-RU"/>
          </w:rPr>
          <w:t>https://www.dictionary.com/e/word-of-the-year/</w:t>
        </w:r>
      </w:hyperlink>
    </w:p>
    <w:p w:rsidR="00EB2AF4" w:rsidRPr="00EB2AF4" w:rsidRDefault="00EB2AF4" w:rsidP="00EB2AF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proofErr w:type="gramStart"/>
      <w:r w:rsidRPr="00EB2AF4">
        <w:rPr>
          <w:rFonts w:ascii="Times New Roman" w:eastAsia="Times New Roman" w:hAnsi="Times New Roman" w:cs="Times New Roman"/>
          <w:b/>
          <w:bCs/>
          <w:sz w:val="27"/>
          <w:szCs w:val="27"/>
          <w:lang w:val="en-US" w:eastAsia="ru-RU"/>
        </w:rPr>
        <w:t>pandemic</w:t>
      </w:r>
      <w:proofErr w:type="gramEnd"/>
      <w:r w:rsidRPr="00EB2AF4">
        <w:rPr>
          <w:rFonts w:ascii="Times New Roman" w:eastAsia="Times New Roman" w:hAnsi="Times New Roman" w:cs="Times New Roman"/>
          <w:b/>
          <w:bCs/>
          <w:i/>
          <w:iCs/>
          <w:sz w:val="27"/>
          <w:szCs w:val="27"/>
          <w:lang w:val="en-US" w:eastAsia="ru-RU"/>
        </w:rPr>
        <w:t>: life upended, language transformed</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2020 has been, well, a lot.</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At Dictionary.com, the task of choosing a single word to sum up 2020—a year roiled by a public health crisis, an economic downturn, racial injustice, climate disaster, political division, and rampant disinformation—was a challenging and humbling one.</w:t>
      </w:r>
      <w:bookmarkStart w:id="0" w:name="_GoBack"/>
      <w:bookmarkEnd w:id="0"/>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But at the same time, our choice was overwhelmingly clear. From our perspective as documenters of the English language, one word kept running through the profound and manifold ways our lives have been upended—and our language so rapidly transformed—in this unprecedented year.</w:t>
      </w:r>
    </w:p>
    <w:p w:rsidR="00EB2AF4" w:rsidRPr="00EB2AF4" w:rsidRDefault="00EB2AF4" w:rsidP="00EB2AF4">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2AF4">
        <w:rPr>
          <w:rFonts w:ascii="Times New Roman" w:eastAsia="Times New Roman" w:hAnsi="Times New Roman" w:cs="Times New Roman"/>
          <w:b/>
          <w:bCs/>
          <w:sz w:val="36"/>
          <w:szCs w:val="36"/>
          <w:lang w:val="en-US" w:eastAsia="ru-RU"/>
        </w:rPr>
        <w:t xml:space="preserve">How </w:t>
      </w:r>
      <w:r w:rsidRPr="00EB2AF4">
        <w:rPr>
          <w:rFonts w:ascii="Times New Roman" w:eastAsia="Times New Roman" w:hAnsi="Times New Roman" w:cs="Times New Roman"/>
          <w:b/>
          <w:bCs/>
          <w:i/>
          <w:iCs/>
          <w:sz w:val="36"/>
          <w:szCs w:val="36"/>
          <w:lang w:val="en-US" w:eastAsia="ru-RU"/>
        </w:rPr>
        <w:t>pandemic</w:t>
      </w:r>
      <w:r w:rsidRPr="00EB2AF4">
        <w:rPr>
          <w:rFonts w:ascii="Times New Roman" w:eastAsia="Times New Roman" w:hAnsi="Times New Roman" w:cs="Times New Roman"/>
          <w:b/>
          <w:bCs/>
          <w:sz w:val="36"/>
          <w:szCs w:val="36"/>
          <w:lang w:val="en-US" w:eastAsia="ru-RU"/>
        </w:rPr>
        <w:t xml:space="preserve"> defined 2020</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As most of us now know painfully well, a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is defined as “a disease prevalent throughout an entire country, continent, or the whole world.” And yet, the loss of life and livelihood caused by the COVID-19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defies definition.</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With over 60 million confirmed cases,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has claimed over one million lives across the globe and is still rising to new peaks.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has wreaked social and economic disruption on a historic scale and scope, globally impacting every sector of society—not to mention its emotional and psychological toll. All other events for most of 2020, from the </w:t>
      </w:r>
      <w:hyperlink r:id="rId7" w:anchor="2020-trends-by-month" w:tgtFrame="_blank" w:history="1">
        <w:r w:rsidRPr="00EB2AF4">
          <w:rPr>
            <w:rFonts w:ascii="Times New Roman" w:eastAsia="Times New Roman" w:hAnsi="Times New Roman" w:cs="Times New Roman"/>
            <w:color w:val="0000FF"/>
            <w:sz w:val="24"/>
            <w:szCs w:val="24"/>
            <w:u w:val="single"/>
            <w:lang w:val="en-US" w:eastAsia="ru-RU"/>
          </w:rPr>
          <w:t>protests for racial justice</w:t>
        </w:r>
      </w:hyperlink>
      <w:r w:rsidRPr="00EB2AF4">
        <w:rPr>
          <w:rFonts w:ascii="Times New Roman" w:eastAsia="Times New Roman" w:hAnsi="Times New Roman" w:cs="Times New Roman"/>
          <w:sz w:val="24"/>
          <w:szCs w:val="24"/>
          <w:lang w:val="en-US" w:eastAsia="ru-RU"/>
        </w:rPr>
        <w:t xml:space="preserve"> to a </w:t>
      </w:r>
      <w:hyperlink r:id="rId8" w:anchor="2020-trends-by-month" w:tgtFrame="_blank" w:history="1">
        <w:r w:rsidRPr="00EB2AF4">
          <w:rPr>
            <w:rFonts w:ascii="Times New Roman" w:eastAsia="Times New Roman" w:hAnsi="Times New Roman" w:cs="Times New Roman"/>
            <w:color w:val="0000FF"/>
            <w:sz w:val="24"/>
            <w:szCs w:val="24"/>
            <w:u w:val="single"/>
            <w:lang w:val="en-US" w:eastAsia="ru-RU"/>
          </w:rPr>
          <w:t>heated presidential election</w:t>
        </w:r>
      </w:hyperlink>
      <w:r w:rsidRPr="00EB2AF4">
        <w:rPr>
          <w:rFonts w:ascii="Times New Roman" w:eastAsia="Times New Roman" w:hAnsi="Times New Roman" w:cs="Times New Roman"/>
          <w:sz w:val="24"/>
          <w:szCs w:val="24"/>
          <w:lang w:val="en-US" w:eastAsia="ru-RU"/>
        </w:rPr>
        <w:t xml:space="preserve">, were shaped by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Despite its hardships,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inspired the best of our humanity: resilience and resourcefulness in the face of struggle. And we thought 2019 was an </w:t>
      </w:r>
      <w:hyperlink r:id="rId9" w:tgtFrame="_blank" w:history="1">
        <w:r w:rsidRPr="00EB2AF4">
          <w:rPr>
            <w:rFonts w:ascii="Times New Roman" w:eastAsia="Times New Roman" w:hAnsi="Times New Roman" w:cs="Times New Roman"/>
            <w:i/>
            <w:iCs/>
            <w:color w:val="0000FF"/>
            <w:sz w:val="24"/>
            <w:szCs w:val="24"/>
            <w:u w:val="single"/>
            <w:lang w:val="en-US" w:eastAsia="ru-RU"/>
          </w:rPr>
          <w:t>existential</w:t>
        </w:r>
      </w:hyperlink>
      <w:r w:rsidRPr="00EB2AF4">
        <w:rPr>
          <w:rFonts w:ascii="Times New Roman" w:eastAsia="Times New Roman" w:hAnsi="Times New Roman" w:cs="Times New Roman"/>
          <w:sz w:val="24"/>
          <w:szCs w:val="24"/>
          <w:lang w:val="en-US" w:eastAsia="ru-RU"/>
        </w:rPr>
        <w:t xml:space="preserve"> year …</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This upheaval was reflected in our language, notably in the word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itself. On March 11, the </w:t>
      </w:r>
      <w:hyperlink r:id="rId10" w:tgtFrame="_blank" w:history="1">
        <w:r w:rsidRPr="00EB2AF4">
          <w:rPr>
            <w:rFonts w:ascii="Times New Roman" w:eastAsia="Times New Roman" w:hAnsi="Times New Roman" w:cs="Times New Roman"/>
            <w:color w:val="0000FF"/>
            <w:sz w:val="24"/>
            <w:szCs w:val="24"/>
            <w:u w:val="single"/>
            <w:lang w:val="en-US" w:eastAsia="ru-RU"/>
          </w:rPr>
          <w:t>World Health Organization declared</w:t>
        </w:r>
      </w:hyperlink>
      <w:r w:rsidRPr="00EB2AF4">
        <w:rPr>
          <w:rFonts w:ascii="Times New Roman" w:eastAsia="Times New Roman" w:hAnsi="Times New Roman" w:cs="Times New Roman"/>
          <w:sz w:val="24"/>
          <w:szCs w:val="24"/>
          <w:lang w:val="en-US" w:eastAsia="ru-RU"/>
        </w:rPr>
        <w:t xml:space="preserve"> COVID-19 a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the first caused by a coronavirus. “Pandemic is not a word to use lightly or carelessly,” Director-General </w:t>
      </w:r>
      <w:proofErr w:type="spellStart"/>
      <w:r w:rsidRPr="00EB2AF4">
        <w:rPr>
          <w:rFonts w:ascii="Times New Roman" w:eastAsia="Times New Roman" w:hAnsi="Times New Roman" w:cs="Times New Roman"/>
          <w:sz w:val="24"/>
          <w:szCs w:val="24"/>
          <w:lang w:val="en-US" w:eastAsia="ru-RU"/>
        </w:rPr>
        <w:t>Tedros</w:t>
      </w:r>
      <w:proofErr w:type="spellEnd"/>
      <w:r w:rsidRPr="00EB2AF4">
        <w:rPr>
          <w:rFonts w:ascii="Times New Roman" w:eastAsia="Times New Roman" w:hAnsi="Times New Roman" w:cs="Times New Roman"/>
          <w:sz w:val="24"/>
          <w:szCs w:val="24"/>
          <w:lang w:val="en-US" w:eastAsia="ru-RU"/>
        </w:rPr>
        <w:t xml:space="preserve"> </w:t>
      </w:r>
      <w:proofErr w:type="spellStart"/>
      <w:r w:rsidRPr="00EB2AF4">
        <w:rPr>
          <w:rFonts w:ascii="Times New Roman" w:eastAsia="Times New Roman" w:hAnsi="Times New Roman" w:cs="Times New Roman"/>
          <w:sz w:val="24"/>
          <w:szCs w:val="24"/>
          <w:lang w:val="en-US" w:eastAsia="ru-RU"/>
        </w:rPr>
        <w:t>Adhanom</w:t>
      </w:r>
      <w:proofErr w:type="spellEnd"/>
      <w:r w:rsidRPr="00EB2AF4">
        <w:rPr>
          <w:rFonts w:ascii="Times New Roman" w:eastAsia="Times New Roman" w:hAnsi="Times New Roman" w:cs="Times New Roman"/>
          <w:sz w:val="24"/>
          <w:szCs w:val="24"/>
          <w:lang w:val="en-US" w:eastAsia="ru-RU"/>
        </w:rPr>
        <w:t xml:space="preserve"> observed of this momentous announcement.</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That day, when COVID-19 had then only taken 4,291 lives around the world, searches for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skyrocketed 13,575% on Dictionary.com compared to 2019.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joined a cluster of other terms that users searched in massive numbers, whether to learn an unfamiliar word used during a government briefing or to process the swirl of media headlines: </w:t>
      </w:r>
      <w:r w:rsidRPr="00EB2AF4">
        <w:rPr>
          <w:rFonts w:ascii="Times New Roman" w:eastAsia="Times New Roman" w:hAnsi="Times New Roman" w:cs="Times New Roman"/>
          <w:i/>
          <w:iCs/>
          <w:sz w:val="24"/>
          <w:szCs w:val="24"/>
          <w:lang w:val="en-US" w:eastAsia="ru-RU"/>
        </w:rPr>
        <w:t>asymptomatic</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CDC</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coronavirus</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furlough</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nonessential</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quarantine</w:t>
      </w:r>
      <w:r w:rsidRPr="00EB2AF4">
        <w:rPr>
          <w:rFonts w:ascii="Times New Roman" w:eastAsia="Times New Roman" w:hAnsi="Times New Roman" w:cs="Times New Roman"/>
          <w:sz w:val="24"/>
          <w:szCs w:val="24"/>
          <w:lang w:val="en-US" w:eastAsia="ru-RU"/>
        </w:rPr>
        <w:t xml:space="preserve">, and </w:t>
      </w:r>
      <w:r w:rsidRPr="00EB2AF4">
        <w:rPr>
          <w:rFonts w:ascii="Times New Roman" w:eastAsia="Times New Roman" w:hAnsi="Times New Roman" w:cs="Times New Roman"/>
          <w:i/>
          <w:iCs/>
          <w:sz w:val="24"/>
          <w:szCs w:val="24"/>
          <w:lang w:val="en-US" w:eastAsia="ru-RU"/>
        </w:rPr>
        <w:t>sanitizer</w:t>
      </w:r>
      <w:r w:rsidRPr="00EB2AF4">
        <w:rPr>
          <w:rFonts w:ascii="Times New Roman" w:eastAsia="Times New Roman" w:hAnsi="Times New Roman" w:cs="Times New Roman"/>
          <w:sz w:val="24"/>
          <w:szCs w:val="24"/>
          <w:lang w:val="en-US" w:eastAsia="ru-RU"/>
        </w:rPr>
        <w:t>, to spotlight a few.</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But of all these many queries, search volume for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sustained the highest levels on site over the course of 2020, averaging a 1000% increase, month over month, relative to previous years. Because of its ubiquity as the defining context of 2020, it remained in the top 10% of all lookups for much of the year since.</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At the start of 2020, it was unthinkable that parents would need to have a serious conversation about the word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—a word which may have previously felt like a term from the history books—to their children around the dinner table. It was unfathomable that, by the year’s end, the </w:t>
      </w:r>
      <w:r w:rsidRPr="00EB2AF4">
        <w:rPr>
          <w:rFonts w:ascii="Times New Roman" w:eastAsia="Times New Roman" w:hAnsi="Times New Roman" w:cs="Times New Roman"/>
          <w:sz w:val="24"/>
          <w:szCs w:val="24"/>
          <w:lang w:val="en-US" w:eastAsia="ru-RU"/>
        </w:rPr>
        <w:lastRenderedPageBreak/>
        <w:t xml:space="preserve">word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would become part of our everyday speech to the point of overfamiliarity, even fatigue.</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How rare it is for the origin of a word—with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ultimately coming from the Greek </w:t>
      </w:r>
      <w:proofErr w:type="spellStart"/>
      <w:r w:rsidRPr="00EB2AF4">
        <w:rPr>
          <w:rFonts w:ascii="Times New Roman" w:eastAsia="Times New Roman" w:hAnsi="Times New Roman" w:cs="Times New Roman"/>
          <w:i/>
          <w:iCs/>
          <w:sz w:val="24"/>
          <w:szCs w:val="24"/>
          <w:lang w:val="en-US" w:eastAsia="ru-RU"/>
        </w:rPr>
        <w:t>pân</w:t>
      </w:r>
      <w:proofErr w:type="spellEnd"/>
      <w:r w:rsidRPr="00EB2AF4">
        <w:rPr>
          <w:rFonts w:ascii="Times New Roman" w:eastAsia="Times New Roman" w:hAnsi="Times New Roman" w:cs="Times New Roman"/>
          <w:sz w:val="24"/>
          <w:szCs w:val="24"/>
          <w:lang w:val="en-US" w:eastAsia="ru-RU"/>
        </w:rPr>
        <w:t xml:space="preserve">, “all,” and </w:t>
      </w:r>
      <w:proofErr w:type="spellStart"/>
      <w:r w:rsidRPr="00EB2AF4">
        <w:rPr>
          <w:rFonts w:ascii="Times New Roman" w:eastAsia="Times New Roman" w:hAnsi="Times New Roman" w:cs="Times New Roman"/>
          <w:i/>
          <w:iCs/>
          <w:sz w:val="24"/>
          <w:szCs w:val="24"/>
          <w:lang w:val="en-US" w:eastAsia="ru-RU"/>
        </w:rPr>
        <w:t>dêmos</w:t>
      </w:r>
      <w:proofErr w:type="spellEnd"/>
      <w:r w:rsidRPr="00EB2AF4">
        <w:rPr>
          <w:rFonts w:ascii="Times New Roman" w:eastAsia="Times New Roman" w:hAnsi="Times New Roman" w:cs="Times New Roman"/>
          <w:sz w:val="24"/>
          <w:szCs w:val="24"/>
          <w:lang w:val="en-US" w:eastAsia="ru-RU"/>
        </w:rPr>
        <w:t xml:space="preserve">, “people”—to prove so literal. Without a doubt,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affected all of us, all over the world, in nearly all aspects of our lives.</w:t>
      </w:r>
    </w:p>
    <w:p w:rsidR="00EB2AF4" w:rsidRPr="00EB2AF4" w:rsidRDefault="00EB2AF4" w:rsidP="00EB2AF4">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2AF4">
        <w:rPr>
          <w:rFonts w:ascii="Times New Roman" w:eastAsia="Times New Roman" w:hAnsi="Times New Roman" w:cs="Times New Roman"/>
          <w:b/>
          <w:bCs/>
          <w:sz w:val="36"/>
          <w:szCs w:val="36"/>
          <w:lang w:val="en-US" w:eastAsia="ru-RU"/>
        </w:rPr>
        <w:t xml:space="preserve">How </w:t>
      </w:r>
      <w:r w:rsidRPr="00EB2AF4">
        <w:rPr>
          <w:rFonts w:ascii="Times New Roman" w:eastAsia="Times New Roman" w:hAnsi="Times New Roman" w:cs="Times New Roman"/>
          <w:b/>
          <w:bCs/>
          <w:i/>
          <w:iCs/>
          <w:sz w:val="36"/>
          <w:szCs w:val="36"/>
          <w:lang w:val="en-US" w:eastAsia="ru-RU"/>
        </w:rPr>
        <w:t>pandemic</w:t>
      </w:r>
      <w:r w:rsidRPr="00EB2AF4">
        <w:rPr>
          <w:rFonts w:ascii="Times New Roman" w:eastAsia="Times New Roman" w:hAnsi="Times New Roman" w:cs="Times New Roman"/>
          <w:b/>
          <w:bCs/>
          <w:sz w:val="36"/>
          <w:szCs w:val="36"/>
          <w:lang w:val="en-US" w:eastAsia="ru-RU"/>
        </w:rPr>
        <w:t xml:space="preserve"> changed the dictionary </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defined 2020, and it will define the years to come. It is a </w:t>
      </w:r>
      <w:hyperlink r:id="rId11" w:tgtFrame="_blank" w:history="1">
        <w:r w:rsidRPr="00EB2AF4">
          <w:rPr>
            <w:rFonts w:ascii="Times New Roman" w:eastAsia="Times New Roman" w:hAnsi="Times New Roman" w:cs="Times New Roman"/>
            <w:color w:val="0000FF"/>
            <w:sz w:val="24"/>
            <w:szCs w:val="24"/>
            <w:u w:val="single"/>
            <w:lang w:val="en-US" w:eastAsia="ru-RU"/>
          </w:rPr>
          <w:t>consequential</w:t>
        </w:r>
      </w:hyperlink>
      <w:r w:rsidRPr="00EB2AF4">
        <w:rPr>
          <w:rFonts w:ascii="Times New Roman" w:eastAsia="Times New Roman" w:hAnsi="Times New Roman" w:cs="Times New Roman"/>
          <w:sz w:val="24"/>
          <w:szCs w:val="24"/>
          <w:lang w:val="en-US" w:eastAsia="ru-RU"/>
        </w:rPr>
        <w:t xml:space="preserve"> word for a consequential year.</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As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upended life in 2020, it also dramatically reshaped our language, requiring a whole new vocabulary for talking about our new reality. It defined much of the work we did at Dictionary.com this year in order to meet the urgent need for information and explanation amid a fast-changing crisis.</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In a period of just a few weeks in the spring,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introduced a host of new and newly prominent words that, normally, only public health professionals knew and used. Specialized lingo, spanning topics from epidemiology to social behavior, formed a shared—and ever-expanding—</w:t>
      </w:r>
      <w:hyperlink r:id="rId12" w:tgtFrame="_blank" w:history="1">
        <w:r w:rsidRPr="00EB2AF4">
          <w:rPr>
            <w:rFonts w:ascii="Times New Roman" w:eastAsia="Times New Roman" w:hAnsi="Times New Roman" w:cs="Times New Roman"/>
            <w:color w:val="0000FF"/>
            <w:sz w:val="24"/>
            <w:szCs w:val="24"/>
            <w:u w:val="single"/>
            <w:lang w:val="en-US" w:eastAsia="ru-RU"/>
          </w:rPr>
          <w:t>glossary</w:t>
        </w:r>
      </w:hyperlink>
      <w:r w:rsidRPr="00EB2AF4">
        <w:rPr>
          <w:rFonts w:ascii="Times New Roman" w:eastAsia="Times New Roman" w:hAnsi="Times New Roman" w:cs="Times New Roman"/>
          <w:sz w:val="24"/>
          <w:szCs w:val="24"/>
          <w:lang w:val="en-US" w:eastAsia="ru-RU"/>
        </w:rPr>
        <w:t xml:space="preserve"> for daily life. Besides more obvious items like </w:t>
      </w:r>
      <w:r w:rsidRPr="00EB2AF4">
        <w:rPr>
          <w:rFonts w:ascii="Times New Roman" w:eastAsia="Times New Roman" w:hAnsi="Times New Roman" w:cs="Times New Roman"/>
          <w:i/>
          <w:iCs/>
          <w:sz w:val="24"/>
          <w:szCs w:val="24"/>
          <w:lang w:val="en-US" w:eastAsia="ru-RU"/>
        </w:rPr>
        <w:t>COVID-19</w:t>
      </w:r>
      <w:r w:rsidRPr="00EB2AF4">
        <w:rPr>
          <w:rFonts w:ascii="Times New Roman" w:eastAsia="Times New Roman" w:hAnsi="Times New Roman" w:cs="Times New Roman"/>
          <w:sz w:val="24"/>
          <w:szCs w:val="24"/>
          <w:lang w:val="en-US" w:eastAsia="ru-RU"/>
        </w:rPr>
        <w:t xml:space="preserve"> and </w:t>
      </w:r>
      <w:r w:rsidRPr="00EB2AF4">
        <w:rPr>
          <w:rFonts w:ascii="Times New Roman" w:eastAsia="Times New Roman" w:hAnsi="Times New Roman" w:cs="Times New Roman"/>
          <w:i/>
          <w:iCs/>
          <w:sz w:val="24"/>
          <w:szCs w:val="24"/>
          <w:lang w:val="en-US" w:eastAsia="ru-RU"/>
        </w:rPr>
        <w:t>coronavirus</w:t>
      </w:r>
      <w:r w:rsidRPr="00EB2AF4">
        <w:rPr>
          <w:rFonts w:ascii="Times New Roman" w:eastAsia="Times New Roman" w:hAnsi="Times New Roman" w:cs="Times New Roman"/>
          <w:sz w:val="24"/>
          <w:szCs w:val="24"/>
          <w:lang w:val="en-US" w:eastAsia="ru-RU"/>
        </w:rPr>
        <w:t>, highlights include:</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Supported by efforts of our editors to bring clarity and context to these terms and trends in articles and other content, our lexicographers updated our dictionary—twice this year—to document this extensive language change. We cannot overstate how rare it is for so many entries, so abruptly, to be </w:t>
      </w:r>
      <w:hyperlink r:id="rId13" w:tgtFrame="_blank" w:history="1">
        <w:r w:rsidRPr="00EB2AF4">
          <w:rPr>
            <w:rFonts w:ascii="Times New Roman" w:eastAsia="Times New Roman" w:hAnsi="Times New Roman" w:cs="Times New Roman"/>
            <w:color w:val="0000FF"/>
            <w:sz w:val="24"/>
            <w:szCs w:val="24"/>
            <w:u w:val="single"/>
            <w:lang w:val="en-US" w:eastAsia="ru-RU"/>
          </w:rPr>
          <w:t>added to the dictionary</w:t>
        </w:r>
      </w:hyperlink>
      <w:r w:rsidRPr="00EB2AF4">
        <w:rPr>
          <w:rFonts w:ascii="Times New Roman" w:eastAsia="Times New Roman" w:hAnsi="Times New Roman" w:cs="Times New Roman"/>
          <w:sz w:val="24"/>
          <w:szCs w:val="24"/>
          <w:lang w:val="en-US" w:eastAsia="ru-RU"/>
        </w:rPr>
        <w:t>.</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The resilience and resourcefulness people confronted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with also manifested itself in tremendous linguistic creativity. Throughout 2020, our team has been tracking a growing body of so-called </w:t>
      </w:r>
      <w:hyperlink r:id="rId14" w:anchor="1" w:tgtFrame="_blank" w:history="1">
        <w:proofErr w:type="spellStart"/>
        <w:r w:rsidRPr="00EB2AF4">
          <w:rPr>
            <w:rFonts w:ascii="Times New Roman" w:eastAsia="Times New Roman" w:hAnsi="Times New Roman" w:cs="Times New Roman"/>
            <w:i/>
            <w:iCs/>
            <w:color w:val="0000FF"/>
            <w:sz w:val="24"/>
            <w:szCs w:val="24"/>
            <w:u w:val="single"/>
            <w:lang w:val="en-US" w:eastAsia="ru-RU"/>
          </w:rPr>
          <w:t>coronacoinages</w:t>
        </w:r>
        <w:proofErr w:type="spellEnd"/>
      </w:hyperlink>
      <w:r w:rsidRPr="00EB2AF4">
        <w:rPr>
          <w:rFonts w:ascii="Times New Roman" w:eastAsia="Times New Roman" w:hAnsi="Times New Roman" w:cs="Times New Roman"/>
          <w:sz w:val="24"/>
          <w:szCs w:val="24"/>
          <w:lang w:val="en-US" w:eastAsia="ru-RU"/>
        </w:rPr>
        <w:t xml:space="preserve"> that have given expression—and have offered some relief from tragedy, some connection in isolation—to the lived experience of a surreal year. In addition to shortened forms like </w:t>
      </w:r>
      <w:hyperlink r:id="rId15" w:tgtFrame="_blank" w:history="1">
        <w:proofErr w:type="spellStart"/>
        <w:r w:rsidRPr="00EB2AF4">
          <w:rPr>
            <w:rFonts w:ascii="Times New Roman" w:eastAsia="Times New Roman" w:hAnsi="Times New Roman" w:cs="Times New Roman"/>
            <w:i/>
            <w:iCs/>
            <w:color w:val="0000FF"/>
            <w:sz w:val="24"/>
            <w:szCs w:val="24"/>
            <w:u w:val="single"/>
            <w:lang w:val="en-US" w:eastAsia="ru-RU"/>
          </w:rPr>
          <w:t>rona</w:t>
        </w:r>
        <w:proofErr w:type="spellEnd"/>
      </w:hyperlink>
      <w:r w:rsidRPr="00EB2AF4">
        <w:rPr>
          <w:rFonts w:ascii="Times New Roman" w:eastAsia="Times New Roman" w:hAnsi="Times New Roman" w:cs="Times New Roman"/>
          <w:sz w:val="24"/>
          <w:szCs w:val="24"/>
          <w:lang w:val="en-US" w:eastAsia="ru-RU"/>
        </w:rPr>
        <w:t xml:space="preserve"> and </w:t>
      </w:r>
      <w:proofErr w:type="spellStart"/>
      <w:r w:rsidRPr="00EB2AF4">
        <w:rPr>
          <w:rFonts w:ascii="Times New Roman" w:eastAsia="Times New Roman" w:hAnsi="Times New Roman" w:cs="Times New Roman"/>
          <w:i/>
          <w:iCs/>
          <w:sz w:val="24"/>
          <w:szCs w:val="24"/>
          <w:lang w:val="en-US" w:eastAsia="ru-RU"/>
        </w:rPr>
        <w:t>quar</w:t>
      </w:r>
      <w:proofErr w:type="spellEnd"/>
      <w:r w:rsidRPr="00EB2AF4">
        <w:rPr>
          <w:rFonts w:ascii="Times New Roman" w:eastAsia="Times New Roman" w:hAnsi="Times New Roman" w:cs="Times New Roman"/>
          <w:sz w:val="24"/>
          <w:szCs w:val="24"/>
          <w:lang w:val="en-US" w:eastAsia="ru-RU"/>
        </w:rPr>
        <w:t xml:space="preserve">, we saw a slew of puns, blends, novel expressions, and other new words for a </w:t>
      </w:r>
      <w:hyperlink r:id="rId16" w:tgtFrame="_blank" w:history="1">
        <w:r w:rsidRPr="00EB2AF4">
          <w:rPr>
            <w:rFonts w:ascii="Times New Roman" w:eastAsia="Times New Roman" w:hAnsi="Times New Roman" w:cs="Times New Roman"/>
            <w:color w:val="0000FF"/>
            <w:sz w:val="24"/>
            <w:szCs w:val="24"/>
            <w:u w:val="single"/>
            <w:lang w:val="en-US" w:eastAsia="ru-RU"/>
          </w:rPr>
          <w:t>new normal</w:t>
        </w:r>
      </w:hyperlink>
      <w:r w:rsidRPr="00EB2AF4">
        <w:rPr>
          <w:rFonts w:ascii="Times New Roman" w:eastAsia="Times New Roman" w:hAnsi="Times New Roman" w:cs="Times New Roman"/>
          <w:sz w:val="24"/>
          <w:szCs w:val="24"/>
          <w:lang w:val="en-US" w:eastAsia="ru-RU"/>
        </w:rPr>
        <w:t xml:space="preserve">. </w:t>
      </w:r>
      <w:hyperlink r:id="rId17" w:tgtFrame="_blank" w:history="1">
        <w:r w:rsidRPr="00EB2AF4">
          <w:rPr>
            <w:rFonts w:ascii="Times New Roman" w:eastAsia="Times New Roman" w:hAnsi="Times New Roman" w:cs="Times New Roman"/>
            <w:i/>
            <w:iCs/>
            <w:color w:val="0000FF"/>
            <w:sz w:val="24"/>
            <w:szCs w:val="24"/>
            <w:u w:val="single"/>
            <w:lang w:val="en-US" w:eastAsia="ru-RU"/>
          </w:rPr>
          <w:t>Corona</w:t>
        </w:r>
      </w:hyperlink>
      <w:r w:rsidRPr="00EB2AF4">
        <w:rPr>
          <w:rFonts w:ascii="Times New Roman" w:eastAsia="Times New Roman" w:hAnsi="Times New Roman" w:cs="Times New Roman"/>
          <w:sz w:val="24"/>
          <w:szCs w:val="24"/>
          <w:lang w:val="en-US" w:eastAsia="ru-RU"/>
        </w:rPr>
        <w:t xml:space="preserve"> (from </w:t>
      </w:r>
      <w:r w:rsidRPr="00EB2AF4">
        <w:rPr>
          <w:rFonts w:ascii="Times New Roman" w:eastAsia="Times New Roman" w:hAnsi="Times New Roman" w:cs="Times New Roman"/>
          <w:i/>
          <w:iCs/>
          <w:sz w:val="24"/>
          <w:szCs w:val="24"/>
          <w:lang w:val="en-US" w:eastAsia="ru-RU"/>
        </w:rPr>
        <w:t>coronavirus</w:t>
      </w:r>
      <w:r w:rsidRPr="00EB2AF4">
        <w:rPr>
          <w:rFonts w:ascii="Times New Roman" w:eastAsia="Times New Roman" w:hAnsi="Times New Roman" w:cs="Times New Roman"/>
          <w:sz w:val="24"/>
          <w:szCs w:val="24"/>
          <w:lang w:val="en-US" w:eastAsia="ru-RU"/>
        </w:rPr>
        <w:t xml:space="preserve">) and </w:t>
      </w:r>
      <w:r w:rsidRPr="00EB2AF4">
        <w:rPr>
          <w:rFonts w:ascii="Times New Roman" w:eastAsia="Times New Roman" w:hAnsi="Times New Roman" w:cs="Times New Roman"/>
          <w:i/>
          <w:iCs/>
          <w:sz w:val="24"/>
          <w:szCs w:val="24"/>
          <w:lang w:val="en-US" w:eastAsia="ru-RU"/>
        </w:rPr>
        <w:t>Zoom</w:t>
      </w:r>
      <w:r w:rsidRPr="00EB2AF4">
        <w:rPr>
          <w:rFonts w:ascii="Times New Roman" w:eastAsia="Times New Roman" w:hAnsi="Times New Roman" w:cs="Times New Roman"/>
          <w:sz w:val="24"/>
          <w:szCs w:val="24"/>
          <w:lang w:val="en-US" w:eastAsia="ru-RU"/>
        </w:rPr>
        <w:t xml:space="preserve"> (from a leading video communication platform) were especially productive in forming neologisms.</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This outbreak of new language—matched by a surge of searches for these terms on site—is unlike anything we’ve ever seen at Dictionary.com. It takes an event on the order of a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to generate such innovation. And </w:t>
      </w:r>
      <w:proofErr w:type="gramStart"/>
      <w:r w:rsidRPr="00EB2AF4">
        <w:rPr>
          <w:rFonts w:ascii="Times New Roman" w:eastAsia="Times New Roman" w:hAnsi="Times New Roman" w:cs="Times New Roman"/>
          <w:sz w:val="24"/>
          <w:szCs w:val="24"/>
          <w:lang w:val="en-US" w:eastAsia="ru-RU"/>
        </w:rPr>
        <w:t>on its own,</w:t>
      </w:r>
      <w:proofErr w:type="gramEnd"/>
      <w:r w:rsidRPr="00EB2AF4">
        <w:rPr>
          <w:rFonts w:ascii="Times New Roman" w:eastAsia="Times New Roman" w:hAnsi="Times New Roman" w:cs="Times New Roman"/>
          <w:sz w:val="24"/>
          <w:szCs w:val="24"/>
          <w:lang w:val="en-US" w:eastAsia="ru-RU"/>
        </w:rPr>
        <w:t xml:space="preserve"> this evolving vernacular serves as a striking timeline of life under COVID-19.</w:t>
      </w:r>
      <w:r w:rsidRPr="00EB2AF4">
        <w:rPr>
          <w:rFonts w:ascii="Times New Roman" w:eastAsia="Times New Roman" w:hAnsi="Times New Roman" w:cs="Times New Roman"/>
          <w:sz w:val="24"/>
          <w:szCs w:val="24"/>
          <w:lang w:val="en-US" w:eastAsia="ru-RU"/>
        </w:rPr>
        <w:br/>
      </w:r>
    </w:p>
    <w:p w:rsidR="00EB2AF4" w:rsidRPr="00EB2AF4" w:rsidRDefault="00EB2AF4" w:rsidP="00EB2AF4">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EB2AF4">
        <w:rPr>
          <w:rFonts w:ascii="Times New Roman" w:eastAsia="Times New Roman" w:hAnsi="Times New Roman" w:cs="Times New Roman"/>
          <w:b/>
          <w:bCs/>
          <w:sz w:val="27"/>
          <w:szCs w:val="27"/>
          <w:lang w:val="en-US" w:eastAsia="ru-RU"/>
        </w:rPr>
        <w:t xml:space="preserve">WATCH: Why Dictionary.com Chose This Word </w:t>
      </w:r>
      <w:proofErr w:type="gramStart"/>
      <w:r w:rsidRPr="00EB2AF4">
        <w:rPr>
          <w:rFonts w:ascii="Times New Roman" w:eastAsia="Times New Roman" w:hAnsi="Times New Roman" w:cs="Times New Roman"/>
          <w:b/>
          <w:bCs/>
          <w:sz w:val="27"/>
          <w:szCs w:val="27"/>
          <w:lang w:val="en-US" w:eastAsia="ru-RU"/>
        </w:rPr>
        <w:t>To</w:t>
      </w:r>
      <w:proofErr w:type="gramEnd"/>
      <w:r w:rsidRPr="00EB2AF4">
        <w:rPr>
          <w:rFonts w:ascii="Times New Roman" w:eastAsia="Times New Roman" w:hAnsi="Times New Roman" w:cs="Times New Roman"/>
          <w:b/>
          <w:bCs/>
          <w:sz w:val="27"/>
          <w:szCs w:val="27"/>
          <w:lang w:val="en-US" w:eastAsia="ru-RU"/>
        </w:rPr>
        <w:t xml:space="preserve"> Describe 2020 </w:t>
      </w:r>
    </w:p>
    <w:p w:rsidR="00EB2AF4" w:rsidRPr="00EB2AF4" w:rsidRDefault="00EB2AF4" w:rsidP="00EB2AF4">
      <w:pPr>
        <w:spacing w:after="0" w:line="240" w:lineRule="auto"/>
        <w:rPr>
          <w:rFonts w:ascii="Times New Roman" w:eastAsia="Times New Roman" w:hAnsi="Times New Roman" w:cs="Times New Roman"/>
          <w:sz w:val="24"/>
          <w:szCs w:val="24"/>
          <w:lang w:eastAsia="ru-RU"/>
        </w:rPr>
      </w:pPr>
      <w:r w:rsidRPr="00EB2AF4">
        <w:rPr>
          <w:rFonts w:ascii="Times New Roman" w:eastAsia="Times New Roman" w:hAnsi="Times New Roman" w:cs="Times New Roman"/>
          <w:noProof/>
          <w:sz w:val="24"/>
          <w:szCs w:val="24"/>
          <w:lang w:eastAsia="ru-RU"/>
        </w:rPr>
        <mc:AlternateContent>
          <mc:Choice Requires="wps">
            <w:drawing>
              <wp:inline distT="0" distB="0" distL="0" distR="0" wp14:anchorId="09EEDAA1" wp14:editId="2B460691">
                <wp:extent cx="304800" cy="304800"/>
                <wp:effectExtent l="0" t="0" r="0" b="0"/>
                <wp:docPr id="1" name="AutoShape 2" descr="data:image/png;base64,iVBORw0KGgoAAAANSUhEUgAAABAAAAAJCAYAAAA7KqwyAAAABmJLR0QA/wD/AP+gvaeTAAAACXBIWXMAAAsTAAALEwEAmpwYAAAAB3RJTUUH4gETByMhHxuwUgAAABl0RVh0Q29tbWVudABDcmVhdGVkIHdpdGggR0lNUFeBDhcAAAAPSURBVCjPY2AYBaOACgAAAkkAAQysdekAAAAASUVORK5CYII="/>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data:image/png;base64,iVBORw0KGgoAAAANSUhEUgAAABAAAAAJCAYAAAA7KqwyAAAABmJLR0QA/wD/AP+gvaeTAAAACXBIWXMAAAsTAAALEwEAmpwYAAAAB3RJTUUH4gETByMhHxuwUgAAABl0RVh0Q29tbWVudABDcmVhdGVkIHdpdGggR0lNUFeBDhcAAAAPSURBVCjPY2AYBaOACgAAAkkAAQysdekAAAAASUVORK5CYII="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AmsKwLeAMAALYGAAAOAAAAAAAAAAAAAAAAAC4CAABkcnMvZTJvRG9jLnhtbFBLAQIt&#10;ABQABgAIAAAAIQBMoOks2AAAAAMBAAAPAAAAAAAAAAAAAAAAANIFAABkcnMvZG93bnJldi54bWxQ&#10;SwUGAAAAAAQABADzAAAA1wYAAAAA&#10;" filled="f" stroked="f">
                <o:lock v:ext="edit" aspectratio="t"/>
                <w10:anchorlock/>
              </v:rect>
            </w:pict>
          </mc:Fallback>
        </mc:AlternateContent>
      </w:r>
    </w:p>
    <w:p w:rsidR="00EB2AF4" w:rsidRPr="00EB2AF4" w:rsidRDefault="00EB2AF4" w:rsidP="00EB2AF4">
      <w:pPr>
        <w:spacing w:after="0"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Choosing one word to describe 2020 has not been </w:t>
      </w:r>
      <w:proofErr w:type="gramStart"/>
      <w:r w:rsidRPr="00EB2AF4">
        <w:rPr>
          <w:rFonts w:ascii="Times New Roman" w:eastAsia="Times New Roman" w:hAnsi="Times New Roman" w:cs="Times New Roman"/>
          <w:sz w:val="24"/>
          <w:szCs w:val="24"/>
          <w:lang w:val="en-US" w:eastAsia="ru-RU"/>
        </w:rPr>
        <w:t>easy,</w:t>
      </w:r>
      <w:proofErr w:type="gramEnd"/>
      <w:r w:rsidRPr="00EB2AF4">
        <w:rPr>
          <w:rFonts w:ascii="Times New Roman" w:eastAsia="Times New Roman" w:hAnsi="Times New Roman" w:cs="Times New Roman"/>
          <w:sz w:val="24"/>
          <w:szCs w:val="24"/>
          <w:lang w:val="en-US" w:eastAsia="ru-RU"/>
        </w:rPr>
        <w:t xml:space="preserve"> it's been a tumultuous year with many newsworthy events ... and words. That's why we recorded some of the reasons behind our choice word to sum up 2020. Do you agree with our Word of the Year? </w:t>
      </w:r>
    </w:p>
    <w:p w:rsidR="00EB2AF4" w:rsidRPr="00EB2AF4" w:rsidRDefault="00EB2AF4" w:rsidP="00EB2AF4">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2AF4">
        <w:rPr>
          <w:rFonts w:ascii="Times New Roman" w:eastAsia="Times New Roman" w:hAnsi="Times New Roman" w:cs="Times New Roman"/>
          <w:b/>
          <w:bCs/>
          <w:i/>
          <w:iCs/>
          <w:sz w:val="36"/>
          <w:szCs w:val="36"/>
          <w:lang w:val="en-US" w:eastAsia="ru-RU"/>
        </w:rPr>
        <w:t>Pandemic</w:t>
      </w:r>
      <w:r w:rsidRPr="00EB2AF4">
        <w:rPr>
          <w:rFonts w:ascii="Times New Roman" w:eastAsia="Times New Roman" w:hAnsi="Times New Roman" w:cs="Times New Roman"/>
          <w:b/>
          <w:bCs/>
          <w:sz w:val="36"/>
          <w:szCs w:val="36"/>
          <w:lang w:val="en-US" w:eastAsia="ru-RU"/>
        </w:rPr>
        <w:t>: the defining context for 2020</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While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rose to the top of the many words that drove both the search and lexicographical activity on Dictionary.com this year, 2020 barraged us, month after month, with unprecedented occurrences. The experience of such a welter of uncertainty and change—even as many of us were </w:t>
      </w:r>
      <w:hyperlink r:id="rId18" w:history="1">
        <w:r w:rsidRPr="00EB2AF4">
          <w:rPr>
            <w:rFonts w:ascii="Times New Roman" w:eastAsia="Times New Roman" w:hAnsi="Times New Roman" w:cs="Times New Roman"/>
            <w:color w:val="0000FF"/>
            <w:sz w:val="24"/>
            <w:szCs w:val="24"/>
            <w:u w:val="single"/>
            <w:lang w:val="en-US" w:eastAsia="ru-RU"/>
          </w:rPr>
          <w:t>hunkered down</w:t>
        </w:r>
      </w:hyperlink>
      <w:r w:rsidRPr="00EB2AF4">
        <w:rPr>
          <w:rFonts w:ascii="Times New Roman" w:eastAsia="Times New Roman" w:hAnsi="Times New Roman" w:cs="Times New Roman"/>
          <w:sz w:val="24"/>
          <w:szCs w:val="24"/>
          <w:lang w:val="en-US" w:eastAsia="ru-RU"/>
        </w:rPr>
        <w:t xml:space="preserve"> at home—was jolting and disorienting.</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President Donald Trump was acquitted of impeachment charges. After the killing of George Floyd, Black Lives Matter sparked a powerful reckoning with racism. Record wildfires ravaged the West Coast along with other extreme climate episodes. Americans voted, early and by mail like never before, in an impassioned presidential election.</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This year was a lot to handle, and as our data shows, our users, in one form or another, tried to do so by looking up the terms surrounding these major events on our site in significant numbers.</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 xml:space="preserve">Still, all of this took place in the context of—on account of, in spite of, in a now faraway-seeming world prior to—the COVID-19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Everything from news headlines to advertisements to casual speech registered the totality of the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by framing all of the events in terms of </w:t>
      </w:r>
      <w:r w:rsidRPr="00EB2AF4">
        <w:rPr>
          <w:rFonts w:ascii="Times New Roman" w:eastAsia="Times New Roman" w:hAnsi="Times New Roman" w:cs="Times New Roman"/>
          <w:i/>
          <w:iCs/>
          <w:sz w:val="24"/>
          <w:szCs w:val="24"/>
          <w:lang w:val="en-US" w:eastAsia="ru-RU"/>
        </w:rPr>
        <w:t>before</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during</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amid</w:t>
      </w:r>
      <w:r w:rsidRPr="00EB2AF4">
        <w:rPr>
          <w:rFonts w:ascii="Times New Roman" w:eastAsia="Times New Roman" w:hAnsi="Times New Roman" w:cs="Times New Roman"/>
          <w:sz w:val="24"/>
          <w:szCs w:val="24"/>
          <w:lang w:val="en-US" w:eastAsia="ru-RU"/>
        </w:rPr>
        <w:t xml:space="preserve">, and </w:t>
      </w:r>
      <w:r w:rsidRPr="00EB2AF4">
        <w:rPr>
          <w:rFonts w:ascii="Times New Roman" w:eastAsia="Times New Roman" w:hAnsi="Times New Roman" w:cs="Times New Roman"/>
          <w:i/>
          <w:iCs/>
          <w:sz w:val="24"/>
          <w:szCs w:val="24"/>
          <w:lang w:val="en-US" w:eastAsia="ru-RU"/>
        </w:rPr>
        <w:t>since the pandemic</w:t>
      </w:r>
      <w:r w:rsidRPr="00EB2AF4">
        <w:rPr>
          <w:rFonts w:ascii="Times New Roman" w:eastAsia="Times New Roman" w:hAnsi="Times New Roman" w:cs="Times New Roman"/>
          <w:sz w:val="24"/>
          <w:szCs w:val="24"/>
          <w:lang w:val="en-US" w:eastAsia="ru-RU"/>
        </w:rPr>
        <w:t xml:space="preserve">. We applied </w:t>
      </w:r>
      <w:r w:rsidRPr="00EB2AF4">
        <w:rPr>
          <w:rFonts w:ascii="Times New Roman" w:eastAsia="Times New Roman" w:hAnsi="Times New Roman" w:cs="Times New Roman"/>
          <w:i/>
          <w:iCs/>
          <w:sz w:val="24"/>
          <w:szCs w:val="24"/>
          <w:lang w:val="en-US" w:eastAsia="ru-RU"/>
        </w:rPr>
        <w:t>pandemic</w:t>
      </w:r>
      <w:r w:rsidRPr="00EB2AF4">
        <w:rPr>
          <w:rFonts w:ascii="Times New Roman" w:eastAsia="Times New Roman" w:hAnsi="Times New Roman" w:cs="Times New Roman"/>
          <w:sz w:val="24"/>
          <w:szCs w:val="24"/>
          <w:lang w:val="en-US" w:eastAsia="ru-RU"/>
        </w:rPr>
        <w:t xml:space="preserve"> as a modifier in novel ways: </w:t>
      </w:r>
      <w:r w:rsidRPr="00EB2AF4">
        <w:rPr>
          <w:rFonts w:ascii="Times New Roman" w:eastAsia="Times New Roman" w:hAnsi="Times New Roman" w:cs="Times New Roman"/>
          <w:i/>
          <w:iCs/>
          <w:sz w:val="24"/>
          <w:szCs w:val="24"/>
          <w:lang w:val="en-US" w:eastAsia="ru-RU"/>
        </w:rPr>
        <w:t>pandemic teaching</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pandemic fashion</w:t>
      </w:r>
      <w:r w:rsidRPr="00EB2AF4">
        <w:rPr>
          <w:rFonts w:ascii="Times New Roman" w:eastAsia="Times New Roman" w:hAnsi="Times New Roman" w:cs="Times New Roman"/>
          <w:sz w:val="24"/>
          <w:szCs w:val="24"/>
          <w:lang w:val="en-US" w:eastAsia="ru-RU"/>
        </w:rPr>
        <w:t xml:space="preserve">, </w:t>
      </w:r>
      <w:r w:rsidRPr="00EB2AF4">
        <w:rPr>
          <w:rFonts w:ascii="Times New Roman" w:eastAsia="Times New Roman" w:hAnsi="Times New Roman" w:cs="Times New Roman"/>
          <w:i/>
          <w:iCs/>
          <w:sz w:val="24"/>
          <w:szCs w:val="24"/>
          <w:lang w:val="en-US" w:eastAsia="ru-RU"/>
        </w:rPr>
        <w:t>pandemic baking</w:t>
      </w:r>
      <w:r w:rsidRPr="00EB2AF4">
        <w:rPr>
          <w:rFonts w:ascii="Times New Roman" w:eastAsia="Times New Roman" w:hAnsi="Times New Roman" w:cs="Times New Roman"/>
          <w:sz w:val="24"/>
          <w:szCs w:val="24"/>
          <w:lang w:val="en-US" w:eastAsia="ru-RU"/>
        </w:rPr>
        <w:t xml:space="preserve">, or </w:t>
      </w:r>
      <w:r w:rsidRPr="00EB2AF4">
        <w:rPr>
          <w:rFonts w:ascii="Times New Roman" w:eastAsia="Times New Roman" w:hAnsi="Times New Roman" w:cs="Times New Roman"/>
          <w:i/>
          <w:iCs/>
          <w:sz w:val="24"/>
          <w:szCs w:val="24"/>
          <w:lang w:val="en-US" w:eastAsia="ru-RU"/>
        </w:rPr>
        <w:t>pandemic depression</w:t>
      </w:r>
      <w:r w:rsidRPr="00EB2AF4">
        <w:rPr>
          <w:rFonts w:ascii="Times New Roman" w:eastAsia="Times New Roman" w:hAnsi="Times New Roman" w:cs="Times New Roman"/>
          <w:sz w:val="24"/>
          <w:szCs w:val="24"/>
          <w:lang w:val="en-US" w:eastAsia="ru-RU"/>
        </w:rPr>
        <w:t>, for instance, characterize how these activities altered during life in the time of COVID-19.</w:t>
      </w:r>
    </w:p>
    <w:p w:rsidR="00EB2AF4" w:rsidRPr="00EB2AF4" w:rsidRDefault="00EB2AF4" w:rsidP="00EB2AF4">
      <w:pPr>
        <w:spacing w:before="100" w:beforeAutospacing="1" w:after="100" w:afterAutospacing="1" w:line="240" w:lineRule="auto"/>
        <w:rPr>
          <w:rFonts w:ascii="Times New Roman" w:eastAsia="Times New Roman" w:hAnsi="Times New Roman" w:cs="Times New Roman"/>
          <w:sz w:val="24"/>
          <w:szCs w:val="24"/>
          <w:lang w:val="en-US" w:eastAsia="ru-RU"/>
        </w:rPr>
      </w:pPr>
      <w:r w:rsidRPr="00EB2AF4">
        <w:rPr>
          <w:rFonts w:ascii="Times New Roman" w:eastAsia="Times New Roman" w:hAnsi="Times New Roman" w:cs="Times New Roman"/>
          <w:sz w:val="24"/>
          <w:szCs w:val="24"/>
          <w:lang w:val="en-US" w:eastAsia="ru-RU"/>
        </w:rPr>
        <w:t>.</w:t>
      </w:r>
    </w:p>
    <w:p w:rsidR="005962D3" w:rsidRDefault="005962D3"/>
    <w:sectPr w:rsidR="005962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8017DF"/>
    <w:multiLevelType w:val="multilevel"/>
    <w:tmpl w:val="0974E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21F6A1B"/>
    <w:multiLevelType w:val="multilevel"/>
    <w:tmpl w:val="A1D29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787430C"/>
    <w:multiLevelType w:val="multilevel"/>
    <w:tmpl w:val="CFA46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AF4"/>
    <w:rsid w:val="005962D3"/>
    <w:rsid w:val="00EB2A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B2AF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B2AF4"/>
    <w:rPr>
      <w:rFonts w:ascii="Tahoma" w:hAnsi="Tahoma" w:cs="Tahoma"/>
      <w:sz w:val="16"/>
      <w:szCs w:val="16"/>
    </w:rPr>
  </w:style>
  <w:style w:type="character" w:styleId="a5">
    <w:name w:val="Hyperlink"/>
    <w:basedOn w:val="a0"/>
    <w:uiPriority w:val="99"/>
    <w:unhideWhenUsed/>
    <w:rsid w:val="00EB2AF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B2AF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B2AF4"/>
    <w:rPr>
      <w:rFonts w:ascii="Tahoma" w:hAnsi="Tahoma" w:cs="Tahoma"/>
      <w:sz w:val="16"/>
      <w:szCs w:val="16"/>
    </w:rPr>
  </w:style>
  <w:style w:type="character" w:styleId="a5">
    <w:name w:val="Hyperlink"/>
    <w:basedOn w:val="a0"/>
    <w:uiPriority w:val="99"/>
    <w:unhideWhenUsed/>
    <w:rsid w:val="00EB2AF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425705">
      <w:bodyDiv w:val="1"/>
      <w:marLeft w:val="0"/>
      <w:marRight w:val="0"/>
      <w:marTop w:val="0"/>
      <w:marBottom w:val="0"/>
      <w:divBdr>
        <w:top w:val="none" w:sz="0" w:space="0" w:color="auto"/>
        <w:left w:val="none" w:sz="0" w:space="0" w:color="auto"/>
        <w:bottom w:val="none" w:sz="0" w:space="0" w:color="auto"/>
        <w:right w:val="none" w:sz="0" w:space="0" w:color="auto"/>
      </w:divBdr>
      <w:divsChild>
        <w:div w:id="761530000">
          <w:marLeft w:val="0"/>
          <w:marRight w:val="0"/>
          <w:marTop w:val="0"/>
          <w:marBottom w:val="0"/>
          <w:divBdr>
            <w:top w:val="none" w:sz="0" w:space="0" w:color="auto"/>
            <w:left w:val="none" w:sz="0" w:space="0" w:color="auto"/>
            <w:bottom w:val="none" w:sz="0" w:space="0" w:color="auto"/>
            <w:right w:val="none" w:sz="0" w:space="0" w:color="auto"/>
          </w:divBdr>
        </w:div>
        <w:div w:id="789133363">
          <w:marLeft w:val="0"/>
          <w:marRight w:val="0"/>
          <w:marTop w:val="0"/>
          <w:marBottom w:val="0"/>
          <w:divBdr>
            <w:top w:val="none" w:sz="0" w:space="0" w:color="auto"/>
            <w:left w:val="none" w:sz="0" w:space="0" w:color="auto"/>
            <w:bottom w:val="none" w:sz="0" w:space="0" w:color="auto"/>
            <w:right w:val="none" w:sz="0" w:space="0" w:color="auto"/>
          </w:divBdr>
          <w:divsChild>
            <w:div w:id="1819960383">
              <w:marLeft w:val="0"/>
              <w:marRight w:val="0"/>
              <w:marTop w:val="0"/>
              <w:marBottom w:val="0"/>
              <w:divBdr>
                <w:top w:val="none" w:sz="0" w:space="0" w:color="auto"/>
                <w:left w:val="none" w:sz="0" w:space="0" w:color="auto"/>
                <w:bottom w:val="none" w:sz="0" w:space="0" w:color="auto"/>
                <w:right w:val="none" w:sz="0" w:space="0" w:color="auto"/>
              </w:divBdr>
            </w:div>
            <w:div w:id="1374572051">
              <w:marLeft w:val="0"/>
              <w:marRight w:val="0"/>
              <w:marTop w:val="0"/>
              <w:marBottom w:val="0"/>
              <w:divBdr>
                <w:top w:val="none" w:sz="0" w:space="0" w:color="auto"/>
                <w:left w:val="none" w:sz="0" w:space="0" w:color="auto"/>
                <w:bottom w:val="none" w:sz="0" w:space="0" w:color="auto"/>
                <w:right w:val="none" w:sz="0" w:space="0" w:color="auto"/>
              </w:divBdr>
              <w:divsChild>
                <w:div w:id="235088961">
                  <w:marLeft w:val="0"/>
                  <w:marRight w:val="0"/>
                  <w:marTop w:val="0"/>
                  <w:marBottom w:val="0"/>
                  <w:divBdr>
                    <w:top w:val="none" w:sz="0" w:space="0" w:color="auto"/>
                    <w:left w:val="none" w:sz="0" w:space="0" w:color="auto"/>
                    <w:bottom w:val="none" w:sz="0" w:space="0" w:color="auto"/>
                    <w:right w:val="none" w:sz="0" w:space="0" w:color="auto"/>
                  </w:divBdr>
                  <w:divsChild>
                    <w:div w:id="335696111">
                      <w:marLeft w:val="0"/>
                      <w:marRight w:val="0"/>
                      <w:marTop w:val="0"/>
                      <w:marBottom w:val="0"/>
                      <w:divBdr>
                        <w:top w:val="none" w:sz="0" w:space="0" w:color="auto"/>
                        <w:left w:val="none" w:sz="0" w:space="0" w:color="auto"/>
                        <w:bottom w:val="none" w:sz="0" w:space="0" w:color="auto"/>
                        <w:right w:val="none" w:sz="0" w:space="0" w:color="auto"/>
                      </w:divBdr>
                    </w:div>
                    <w:div w:id="1388718810">
                      <w:marLeft w:val="0"/>
                      <w:marRight w:val="0"/>
                      <w:marTop w:val="0"/>
                      <w:marBottom w:val="0"/>
                      <w:divBdr>
                        <w:top w:val="none" w:sz="0" w:space="0" w:color="auto"/>
                        <w:left w:val="none" w:sz="0" w:space="0" w:color="auto"/>
                        <w:bottom w:val="none" w:sz="0" w:space="0" w:color="auto"/>
                        <w:right w:val="none" w:sz="0" w:space="0" w:color="auto"/>
                      </w:divBdr>
                      <w:divsChild>
                        <w:div w:id="2088921184">
                          <w:marLeft w:val="0"/>
                          <w:marRight w:val="0"/>
                          <w:marTop w:val="0"/>
                          <w:marBottom w:val="0"/>
                          <w:divBdr>
                            <w:top w:val="none" w:sz="0" w:space="0" w:color="auto"/>
                            <w:left w:val="none" w:sz="0" w:space="0" w:color="auto"/>
                            <w:bottom w:val="none" w:sz="0" w:space="0" w:color="auto"/>
                            <w:right w:val="none" w:sz="0" w:space="0" w:color="auto"/>
                          </w:divBdr>
                          <w:divsChild>
                            <w:div w:id="198346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308123">
              <w:marLeft w:val="0"/>
              <w:marRight w:val="0"/>
              <w:marTop w:val="0"/>
              <w:marBottom w:val="0"/>
              <w:divBdr>
                <w:top w:val="none" w:sz="0" w:space="0" w:color="auto"/>
                <w:left w:val="none" w:sz="0" w:space="0" w:color="auto"/>
                <w:bottom w:val="none" w:sz="0" w:space="0" w:color="auto"/>
                <w:right w:val="none" w:sz="0" w:space="0" w:color="auto"/>
              </w:divBdr>
              <w:divsChild>
                <w:div w:id="1816094971">
                  <w:marLeft w:val="0"/>
                  <w:marRight w:val="0"/>
                  <w:marTop w:val="0"/>
                  <w:marBottom w:val="0"/>
                  <w:divBdr>
                    <w:top w:val="none" w:sz="0" w:space="0" w:color="auto"/>
                    <w:left w:val="none" w:sz="0" w:space="0" w:color="auto"/>
                    <w:bottom w:val="none" w:sz="0" w:space="0" w:color="auto"/>
                    <w:right w:val="none" w:sz="0" w:space="0" w:color="auto"/>
                  </w:divBdr>
                  <w:divsChild>
                    <w:div w:id="160715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ctionary.com/e/word-of-the-year" TargetMode="External"/><Relationship Id="rId13" Type="http://schemas.openxmlformats.org/officeDocument/2006/relationships/hyperlink" Target="https://www.dictionary.com/e/new-coronavirus-words-added-to-dictionary/" TargetMode="External"/><Relationship Id="rId18" Type="http://schemas.openxmlformats.org/officeDocument/2006/relationships/hyperlink" Target="https://www.dictionary.com/browse/hunker-down" TargetMode="External"/><Relationship Id="rId3" Type="http://schemas.microsoft.com/office/2007/relationships/stylesWithEffects" Target="stylesWithEffects.xml"/><Relationship Id="rId7" Type="http://schemas.openxmlformats.org/officeDocument/2006/relationships/hyperlink" Target="https://www.dictionary.com/e/word-of-the-year" TargetMode="External"/><Relationship Id="rId12" Type="http://schemas.openxmlformats.org/officeDocument/2006/relationships/hyperlink" Target="https://www.dictionary.com/e/coronavirus-words/" TargetMode="External"/><Relationship Id="rId17" Type="http://schemas.openxmlformats.org/officeDocument/2006/relationships/hyperlink" Target="https://www.dictionary.com/browse/corona" TargetMode="External"/><Relationship Id="rId2" Type="http://schemas.openxmlformats.org/officeDocument/2006/relationships/styles" Target="styles.xml"/><Relationship Id="rId16" Type="http://schemas.openxmlformats.org/officeDocument/2006/relationships/hyperlink" Target="https://www.dictionary.com/browse/new-norma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dictionary.com/e/word-of-the-year/" TargetMode="External"/><Relationship Id="rId11" Type="http://schemas.openxmlformats.org/officeDocument/2006/relationships/hyperlink" Target="https://www.dictionary.com/e/word-of-the-day/consequential-2020-11-30/" TargetMode="External"/><Relationship Id="rId5" Type="http://schemas.openxmlformats.org/officeDocument/2006/relationships/webSettings" Target="webSettings.xml"/><Relationship Id="rId15" Type="http://schemas.openxmlformats.org/officeDocument/2006/relationships/hyperlink" Target="https://www.dictionary.com/browse/rona" TargetMode="External"/><Relationship Id="rId10" Type="http://schemas.openxmlformats.org/officeDocument/2006/relationships/hyperlink" Target="https://www.who.int/dg/speeches/detail/who-director-general-s-opening-remarks-at-the-media-briefing-on-covid-19---11-march-202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dictionary.com/e/word-of-the-year-2019/" TargetMode="External"/><Relationship Id="rId14" Type="http://schemas.openxmlformats.org/officeDocument/2006/relationships/hyperlink" Target="https://www.dictionary.com/e/s/new-words-we-created-because-of-coronavir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1247</Words>
  <Characters>7111</Characters>
  <Application>Microsoft Office Word</Application>
  <DocSecurity>0</DocSecurity>
  <Lines>59</Lines>
  <Paragraphs>16</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The Dictionary.com Word Of The Year For 2020 Is …</vt:lpstr>
      <vt:lpstr>https://www.dictionary.com/e/word-of-the-year/</vt:lpstr>
      <vt:lpstr>        pandemic: life upended, language transformed</vt:lpstr>
      <vt:lpstr>    How pandemic defined 2020</vt:lpstr>
      <vt:lpstr>    How pandemic changed the dictionary </vt:lpstr>
      <vt:lpstr>        WATCH: Why Dictionary.com Chose This Word To Describe 2020 </vt:lpstr>
      <vt:lpstr>    Pandemic: the defining context for 2020</vt:lpstr>
    </vt:vector>
  </TitlesOfParts>
  <Company/>
  <LinksUpToDate>false</LinksUpToDate>
  <CharactersWithSpaces>8342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2020-12-06T10:04:00Z</dcterms:created>
  <dcterms:modified xsi:type="dcterms:W3CDTF">2020-12-06T10:07:00Z</dcterms:modified>
</cp:coreProperties>
</file>