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30EC" w:rsidRPr="008C30EC" w:rsidRDefault="008C30EC" w:rsidP="008C30EC">
      <w:pPr>
        <w:spacing w:after="0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C30EC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Муниципальное бюджетное общеобразовательное учреждение</w:t>
      </w:r>
    </w:p>
    <w:p w:rsidR="008C30EC" w:rsidRDefault="008C30EC" w:rsidP="008C30EC">
      <w:pPr>
        <w:spacing w:after="0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8C30EC">
        <w:rPr>
          <w:rFonts w:ascii="Times New Roman" w:eastAsia="Times New Roman" w:hAnsi="Times New Roman" w:cs="Times New Roman"/>
          <w:sz w:val="24"/>
          <w:szCs w:val="24"/>
          <w:lang w:eastAsia="ru-RU"/>
        </w:rPr>
        <w:t>Токарёвская</w:t>
      </w:r>
      <w:proofErr w:type="spellEnd"/>
      <w:r w:rsidRPr="008C30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средняя общеобразовательная школа №2</w:t>
      </w:r>
    </w:p>
    <w:p w:rsidR="008C30EC" w:rsidRPr="008C30EC" w:rsidRDefault="008C30EC" w:rsidP="008C30EC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8C30EC" w:rsidRPr="008C30EC" w:rsidRDefault="008C30EC" w:rsidP="008C30EC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tbl>
      <w:tblPr>
        <w:tblW w:w="10031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820"/>
        <w:gridCol w:w="5211"/>
      </w:tblGrid>
      <w:tr w:rsidR="008C30EC" w:rsidRPr="008C30EC" w:rsidTr="006C4568">
        <w:trPr>
          <w:trHeight w:val="1284"/>
        </w:trPr>
        <w:tc>
          <w:tcPr>
            <w:tcW w:w="4820" w:type="dxa"/>
          </w:tcPr>
          <w:p w:rsidR="008C30EC" w:rsidRPr="008C30EC" w:rsidRDefault="008C30EC" w:rsidP="008C30EC">
            <w:pPr>
              <w:spacing w:after="0" w:line="276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8C30E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ПРИНЯТО</w:t>
            </w:r>
          </w:p>
          <w:p w:rsidR="008C30EC" w:rsidRPr="008C30EC" w:rsidRDefault="008C30EC" w:rsidP="008C30EC">
            <w:pPr>
              <w:spacing w:after="0" w:line="276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8C30E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на заседании педагогического совета</w:t>
            </w:r>
          </w:p>
          <w:p w:rsidR="008C30EC" w:rsidRPr="008C30EC" w:rsidRDefault="008C30EC" w:rsidP="008C30EC">
            <w:pPr>
              <w:spacing w:after="0" w:line="276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8C30E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 xml:space="preserve">МБОУ </w:t>
            </w:r>
            <w:proofErr w:type="spellStart"/>
            <w:r w:rsidRPr="008C30E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Токарёвской</w:t>
            </w:r>
            <w:proofErr w:type="spellEnd"/>
            <w:r w:rsidRPr="008C30E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 xml:space="preserve"> СОШ № 2</w:t>
            </w:r>
          </w:p>
          <w:p w:rsidR="008C30EC" w:rsidRPr="008C30EC" w:rsidRDefault="008C30EC" w:rsidP="008C30EC">
            <w:pPr>
              <w:spacing w:after="0" w:line="276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8C30E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Протокол от «___» ________ 20___ г. № ___</w:t>
            </w:r>
          </w:p>
        </w:tc>
        <w:tc>
          <w:tcPr>
            <w:tcW w:w="5211" w:type="dxa"/>
            <w:hideMark/>
          </w:tcPr>
          <w:p w:rsidR="008C30EC" w:rsidRPr="008C30EC" w:rsidRDefault="008C30EC" w:rsidP="008C30EC">
            <w:pPr>
              <w:spacing w:after="0" w:line="276" w:lineRule="auto"/>
              <w:ind w:left="317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8C30E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УТВЕРЖДАЮ</w:t>
            </w:r>
          </w:p>
          <w:p w:rsidR="008C30EC" w:rsidRPr="008C30EC" w:rsidRDefault="008C30EC" w:rsidP="008C30EC">
            <w:pPr>
              <w:spacing w:after="0" w:line="276" w:lineRule="auto"/>
              <w:ind w:left="317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8C30E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 xml:space="preserve">директор МБОУ </w:t>
            </w:r>
            <w:proofErr w:type="spellStart"/>
            <w:r w:rsidRPr="008C30E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Токарёвской</w:t>
            </w:r>
            <w:proofErr w:type="spellEnd"/>
            <w:r w:rsidRPr="008C30E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 xml:space="preserve"> СОШ № 2</w:t>
            </w:r>
          </w:p>
          <w:p w:rsidR="008C30EC" w:rsidRPr="008C30EC" w:rsidRDefault="008C30EC" w:rsidP="008C30EC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8C30E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___________   Постникова Л.В.</w:t>
            </w:r>
          </w:p>
          <w:p w:rsidR="008C30EC" w:rsidRPr="008C30EC" w:rsidRDefault="008C30EC" w:rsidP="008C30EC">
            <w:pPr>
              <w:spacing w:after="0" w:line="276" w:lineRule="auto"/>
              <w:ind w:left="317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8C30E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Приказ   от «__</w:t>
            </w:r>
            <w:proofErr w:type="gramStart"/>
            <w:r w:rsidRPr="008C30E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_»</w:t>
            </w:r>
            <w:r w:rsidRPr="008C30E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u w:val="single"/>
                <w:lang w:eastAsia="ru-RU"/>
              </w:rPr>
              <w:t>_</w:t>
            </w:r>
            <w:proofErr w:type="gramEnd"/>
            <w:r w:rsidRPr="008C30E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u w:val="single"/>
                <w:lang w:eastAsia="ru-RU"/>
              </w:rPr>
              <w:t>______</w:t>
            </w:r>
            <w:r w:rsidRPr="008C30E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20___ г. № ____</w:t>
            </w:r>
          </w:p>
        </w:tc>
      </w:tr>
    </w:tbl>
    <w:p w:rsidR="008C30EC" w:rsidRPr="008C30EC" w:rsidRDefault="008C30EC" w:rsidP="008C30EC">
      <w:pPr>
        <w:spacing w:after="0" w:line="276" w:lineRule="auto"/>
        <w:contextualSpacing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</w:p>
    <w:p w:rsidR="008C30EC" w:rsidRPr="008C30EC" w:rsidRDefault="008C30EC" w:rsidP="008C30EC">
      <w:pPr>
        <w:spacing w:after="0" w:line="276" w:lineRule="auto"/>
        <w:contextualSpacing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</w:p>
    <w:p w:rsidR="008C30EC" w:rsidRPr="008C30EC" w:rsidRDefault="008C30EC" w:rsidP="008C30EC">
      <w:pPr>
        <w:spacing w:after="0" w:line="276" w:lineRule="auto"/>
        <w:contextualSpacing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</w:p>
    <w:p w:rsidR="008C30EC" w:rsidRPr="008C30EC" w:rsidRDefault="008C30EC" w:rsidP="008C30EC">
      <w:pPr>
        <w:spacing w:after="0" w:line="276" w:lineRule="auto"/>
        <w:contextualSpacing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</w:p>
    <w:p w:rsidR="008C30EC" w:rsidRPr="008C30EC" w:rsidRDefault="008C30EC" w:rsidP="008C30EC">
      <w:pPr>
        <w:spacing w:after="0" w:line="276" w:lineRule="auto"/>
        <w:contextualSpacing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</w:p>
    <w:p w:rsidR="008C30EC" w:rsidRPr="008C30EC" w:rsidRDefault="008C30EC" w:rsidP="008C30EC">
      <w:pPr>
        <w:spacing w:after="0" w:line="276" w:lineRule="auto"/>
        <w:contextualSpacing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</w:p>
    <w:p w:rsidR="008C30EC" w:rsidRPr="008C30EC" w:rsidRDefault="008C30EC" w:rsidP="008C30EC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Cs/>
          <w:color w:val="000000"/>
          <w:sz w:val="36"/>
          <w:szCs w:val="36"/>
          <w:lang w:eastAsia="ru-RU"/>
        </w:rPr>
      </w:pPr>
      <w:r w:rsidRPr="008C30EC">
        <w:rPr>
          <w:rFonts w:ascii="Times New Roman" w:eastAsia="Times New Roman" w:hAnsi="Times New Roman" w:cs="Times New Roman"/>
          <w:bCs/>
          <w:color w:val="000000"/>
          <w:sz w:val="36"/>
          <w:szCs w:val="36"/>
          <w:lang w:eastAsia="ru-RU"/>
        </w:rPr>
        <w:t>Рабочая программа</w:t>
      </w:r>
    </w:p>
    <w:p w:rsidR="008C30EC" w:rsidRPr="008C30EC" w:rsidRDefault="008C30EC" w:rsidP="008C30EC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Cs/>
          <w:color w:val="000000"/>
          <w:sz w:val="36"/>
          <w:szCs w:val="36"/>
          <w:lang w:eastAsia="ru-RU"/>
        </w:rPr>
      </w:pPr>
      <w:r w:rsidRPr="008C30EC">
        <w:rPr>
          <w:rFonts w:ascii="Times New Roman" w:eastAsia="Times New Roman" w:hAnsi="Times New Roman" w:cs="Times New Roman"/>
          <w:bCs/>
          <w:color w:val="000000"/>
          <w:sz w:val="36"/>
          <w:szCs w:val="36"/>
          <w:lang w:eastAsia="ru-RU"/>
        </w:rPr>
        <w:t>кружка по английскому языку «Путешествие в Лондон»</w:t>
      </w:r>
    </w:p>
    <w:p w:rsidR="008C30EC" w:rsidRPr="008C30EC" w:rsidRDefault="008C30EC" w:rsidP="008C30EC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Cs/>
          <w:color w:val="000000"/>
          <w:sz w:val="36"/>
          <w:szCs w:val="36"/>
          <w:lang w:eastAsia="ru-RU"/>
        </w:rPr>
      </w:pPr>
      <w:r w:rsidRPr="008C30EC">
        <w:rPr>
          <w:rFonts w:ascii="Times New Roman" w:eastAsia="Times New Roman" w:hAnsi="Times New Roman" w:cs="Times New Roman"/>
          <w:bCs/>
          <w:color w:val="000000"/>
          <w:sz w:val="36"/>
          <w:szCs w:val="36"/>
          <w:lang w:eastAsia="ru-RU"/>
        </w:rPr>
        <w:t>для 5 класса</w:t>
      </w:r>
    </w:p>
    <w:p w:rsidR="008C30EC" w:rsidRPr="008C30EC" w:rsidRDefault="008C30EC" w:rsidP="008C30EC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Cs/>
          <w:color w:val="000000"/>
          <w:sz w:val="36"/>
          <w:szCs w:val="36"/>
          <w:lang w:eastAsia="ru-RU"/>
        </w:rPr>
      </w:pPr>
    </w:p>
    <w:p w:rsidR="008C30EC" w:rsidRPr="008C30EC" w:rsidRDefault="008C30EC" w:rsidP="008C30EC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Cs/>
          <w:color w:val="000000"/>
          <w:sz w:val="36"/>
          <w:szCs w:val="36"/>
          <w:lang w:eastAsia="ru-RU"/>
        </w:rPr>
      </w:pPr>
    </w:p>
    <w:p w:rsidR="008C30EC" w:rsidRPr="008C30EC" w:rsidRDefault="008C30EC" w:rsidP="008C30EC">
      <w:pPr>
        <w:spacing w:after="0" w:line="276" w:lineRule="auto"/>
        <w:contextualSpacing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</w:p>
    <w:p w:rsidR="008C30EC" w:rsidRPr="008C30EC" w:rsidRDefault="008C30EC" w:rsidP="008C30EC">
      <w:pPr>
        <w:spacing w:after="0" w:line="276" w:lineRule="auto"/>
        <w:contextualSpacing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</w:p>
    <w:p w:rsidR="008C30EC" w:rsidRPr="008C30EC" w:rsidRDefault="008C30EC" w:rsidP="008C30EC">
      <w:pPr>
        <w:spacing w:after="0" w:line="276" w:lineRule="auto"/>
        <w:contextualSpacing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</w:p>
    <w:p w:rsidR="008C30EC" w:rsidRPr="008C30EC" w:rsidRDefault="008C30EC" w:rsidP="008C30EC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</w:p>
    <w:p w:rsidR="008C30EC" w:rsidRPr="008C30EC" w:rsidRDefault="008C30EC" w:rsidP="008C30EC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</w:p>
    <w:p w:rsidR="008C30EC" w:rsidRPr="008C30EC" w:rsidRDefault="008C30EC" w:rsidP="008C30EC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</w:p>
    <w:p w:rsidR="008C30EC" w:rsidRPr="008C30EC" w:rsidRDefault="008C30EC" w:rsidP="008C30EC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</w:p>
    <w:p w:rsidR="008C30EC" w:rsidRPr="008C30EC" w:rsidRDefault="008C30EC" w:rsidP="008C30EC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</w:p>
    <w:p w:rsidR="008C30EC" w:rsidRPr="008C30EC" w:rsidRDefault="008C30EC" w:rsidP="008C30EC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</w:p>
    <w:p w:rsidR="008C30EC" w:rsidRPr="008C30EC" w:rsidRDefault="008C30EC" w:rsidP="008C30EC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</w:p>
    <w:p w:rsidR="008C30EC" w:rsidRPr="008C30EC" w:rsidRDefault="008C30EC" w:rsidP="008C30EC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</w:p>
    <w:p w:rsidR="008C30EC" w:rsidRPr="008C30EC" w:rsidRDefault="008C30EC" w:rsidP="008C30EC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</w:p>
    <w:p w:rsidR="008C30EC" w:rsidRPr="008C30EC" w:rsidRDefault="008C30EC" w:rsidP="008C30EC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</w:p>
    <w:p w:rsidR="008C30EC" w:rsidRPr="008C30EC" w:rsidRDefault="008C30EC" w:rsidP="008C30EC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</w:p>
    <w:p w:rsidR="008C30EC" w:rsidRPr="008C30EC" w:rsidRDefault="008C30EC" w:rsidP="008C30EC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</w:p>
    <w:p w:rsidR="008C30EC" w:rsidRPr="008C30EC" w:rsidRDefault="008C30EC" w:rsidP="008C30EC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</w:p>
    <w:p w:rsidR="008C30EC" w:rsidRPr="008C30EC" w:rsidRDefault="008C30EC" w:rsidP="008C30EC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</w:p>
    <w:p w:rsidR="008C30EC" w:rsidRDefault="008C30EC" w:rsidP="00427AA8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</w:p>
    <w:p w:rsidR="008C30EC" w:rsidRDefault="008C30EC" w:rsidP="00427AA8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Verdana" w:eastAsia="Times New Roman" w:hAnsi="Verdana" w:cs="Times New Roman"/>
          <w:b/>
          <w:bCs/>
          <w:color w:val="000000"/>
          <w:sz w:val="20"/>
          <w:szCs w:val="20"/>
          <w:lang w:eastAsia="ru-RU"/>
        </w:rPr>
      </w:pPr>
    </w:p>
    <w:p w:rsidR="00427AA8" w:rsidRDefault="006E51D0" w:rsidP="006E51D0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lastRenderedPageBreak/>
        <w:t>ПОЯСНИТЕЛЬНАЯ ЗАПИСКА</w:t>
      </w:r>
    </w:p>
    <w:p w:rsidR="006E51D0" w:rsidRPr="006E51D0" w:rsidRDefault="006E51D0" w:rsidP="006E51D0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8C30EC" w:rsidRPr="006E51D0" w:rsidRDefault="008C30EC" w:rsidP="006E51D0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6E51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Межпредметные</w:t>
      </w:r>
      <w:proofErr w:type="spellEnd"/>
      <w:r w:rsidRPr="006E51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связи становятся весьма актуальными на современном этапе развития школьного образования. Правильный выбор страноведческого материала и установление </w:t>
      </w:r>
      <w:proofErr w:type="spellStart"/>
      <w:r w:rsidRPr="006E51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межпредметных</w:t>
      </w:r>
      <w:proofErr w:type="spellEnd"/>
      <w:r w:rsidRPr="006E51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связей, умелое их использование важны для формирования гибкости ума учащихся, для активизации процесса обучения и для усиления практической направленности обучения иностранному языку.</w:t>
      </w:r>
    </w:p>
    <w:p w:rsidR="008C30EC" w:rsidRPr="006E51D0" w:rsidRDefault="008C30EC" w:rsidP="006E51D0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E51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Правильно организованная система дополнительного образования представляет собой ту благоприятную сферу, в условиях которой можно максимально развить или сформировать познавательные потребности и способности каждого учащегося, что позволит в конечном итоге сделать более результативным и эффективным весь процесс дополнительного образования.</w:t>
      </w:r>
    </w:p>
    <w:p w:rsidR="008C30EC" w:rsidRPr="006E51D0" w:rsidRDefault="008C30EC" w:rsidP="006E51D0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E51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Одним из главных направлений в этой сфере является воспитание гражданина для жизни в демократическом государстве, гражданском обществе, формирование сознания в духе терпимости, толерантности, уважение к праву человека быть отличным в политическом, идеологическом, религиозном и этническом плане.</w:t>
      </w:r>
    </w:p>
    <w:p w:rsidR="008C30EC" w:rsidRPr="006E51D0" w:rsidRDefault="008C30EC" w:rsidP="006E51D0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E51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Перспективную </w:t>
      </w:r>
      <w:r w:rsidRPr="006E51D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цель</w:t>
      </w:r>
      <w:r w:rsidRPr="006E51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данной </w:t>
      </w:r>
      <w:r w:rsidRPr="006E51D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программы</w:t>
      </w:r>
      <w:r w:rsidRPr="006E51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 можно </w:t>
      </w:r>
      <w:proofErr w:type="gramStart"/>
      <w:r w:rsidRPr="006E51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определить</w:t>
      </w:r>
      <w:proofErr w:type="gramEnd"/>
      <w:r w:rsidRPr="006E51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как подготовку учащихся к эффективной творческой самореализации в условиях современного поликультурного пространства – через диалог российской и англоязычной культур. Также в качестве </w:t>
      </w:r>
      <w:r w:rsidRPr="006E51D0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целей</w:t>
      </w:r>
      <w:r w:rsidRPr="006E51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можно выделить:</w:t>
      </w:r>
    </w:p>
    <w:p w:rsidR="008C30EC" w:rsidRPr="006E51D0" w:rsidRDefault="003A2305" w:rsidP="006E51D0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E51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8C30EC" w:rsidRPr="006E51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дальнейшее развитие у учащихся иноязычных коммуникативных умений;</w:t>
      </w:r>
    </w:p>
    <w:p w:rsidR="008C30EC" w:rsidRPr="006E51D0" w:rsidRDefault="008C30EC" w:rsidP="006E51D0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E51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="003A2305" w:rsidRPr="006E51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proofErr w:type="spellStart"/>
      <w:r w:rsidRPr="006E51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культуроведческое</w:t>
      </w:r>
      <w:proofErr w:type="spellEnd"/>
      <w:r w:rsidRPr="006E51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развитие средствами иностранного языка;</w:t>
      </w:r>
    </w:p>
    <w:p w:rsidR="008C30EC" w:rsidRPr="006E51D0" w:rsidRDefault="003A2305" w:rsidP="006E51D0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E51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8C30EC" w:rsidRPr="006E51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дальнейшее развитие устной и письменной речи в рамках изучаемых норм лексико-грамматического и интонационно-синтаксического оформления высказывания;</w:t>
      </w:r>
    </w:p>
    <w:p w:rsidR="008C30EC" w:rsidRPr="006E51D0" w:rsidRDefault="003A2305" w:rsidP="006E51D0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E51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- </w:t>
      </w:r>
      <w:r w:rsidR="008C30EC" w:rsidRPr="006E51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формирование способности описывать различные явления жизни и давать им собственную оценку на иностранном языке;</w:t>
      </w:r>
    </w:p>
    <w:p w:rsidR="008C30EC" w:rsidRPr="006E51D0" w:rsidRDefault="003A2305" w:rsidP="006E51D0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E51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8C30EC" w:rsidRPr="006E51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развитие умений самообразования, творческого поиска;</w:t>
      </w:r>
    </w:p>
    <w:p w:rsidR="008C30EC" w:rsidRPr="006E51D0" w:rsidRDefault="003A2305" w:rsidP="006E51D0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E51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8C30EC" w:rsidRPr="006E51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развитие умений оценивать свой уровень владения видами речевой деятельности;</w:t>
      </w:r>
    </w:p>
    <w:p w:rsidR="008C30EC" w:rsidRPr="006E51D0" w:rsidRDefault="003A2305" w:rsidP="006E51D0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E51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8C30EC" w:rsidRPr="006E51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подготовка к межкультурному общению, формирование ценностно-ориентационных представлений о мире.</w:t>
      </w:r>
    </w:p>
    <w:p w:rsidR="008C30EC" w:rsidRPr="006E51D0" w:rsidRDefault="008C30EC" w:rsidP="006E51D0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E51D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Задачи программы:</w:t>
      </w:r>
    </w:p>
    <w:p w:rsidR="008C30EC" w:rsidRPr="006E51D0" w:rsidRDefault="003A2305" w:rsidP="006E51D0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E51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8C30EC" w:rsidRPr="006E51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знакомство с культурой английского языка и с культурой англоязычных стран;</w:t>
      </w:r>
    </w:p>
    <w:p w:rsidR="003A2305" w:rsidRPr="006E51D0" w:rsidRDefault="003A2305" w:rsidP="006E51D0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E51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8C30EC" w:rsidRPr="006E51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активное использование полученных знаний на практике;</w:t>
      </w:r>
    </w:p>
    <w:p w:rsidR="008C30EC" w:rsidRPr="006E51D0" w:rsidRDefault="003A2305" w:rsidP="006E51D0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E51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8C30EC" w:rsidRPr="006E51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совершенствование навыков разговорной речи;</w:t>
      </w:r>
    </w:p>
    <w:p w:rsidR="008C30EC" w:rsidRPr="006E51D0" w:rsidRDefault="003A2305" w:rsidP="006E51D0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E51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8C30EC" w:rsidRPr="006E51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формирование потребности самовыражения в разных видах деятельности;</w:t>
      </w:r>
    </w:p>
    <w:p w:rsidR="008C30EC" w:rsidRPr="006E51D0" w:rsidRDefault="003A2305" w:rsidP="006E51D0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E51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8C30EC" w:rsidRPr="006E51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развитие творческих способностей;</w:t>
      </w:r>
    </w:p>
    <w:p w:rsidR="008C30EC" w:rsidRPr="006E51D0" w:rsidRDefault="003A2305" w:rsidP="006E51D0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E51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8C30EC" w:rsidRPr="006E51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развитие социальных и культурных навыков, формирование социокультурной стороны личности в процессе приобщения к духовным ценностям национальной и мировой культуры.</w:t>
      </w:r>
    </w:p>
    <w:p w:rsidR="008C30EC" w:rsidRPr="006E51D0" w:rsidRDefault="003A2305" w:rsidP="006E51D0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E51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8C30EC" w:rsidRPr="006E51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воспитание общительности, доброжелательности, культуры общения, умения работать в коллективе;</w:t>
      </w:r>
    </w:p>
    <w:p w:rsidR="008C30EC" w:rsidRPr="006E51D0" w:rsidRDefault="003A2305" w:rsidP="006E51D0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E51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8C30EC" w:rsidRPr="006E51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способствовать социализации учащихся, формированию открытости, к истории и культуре, речи и традициям других стран.</w:t>
      </w:r>
    </w:p>
    <w:p w:rsidR="003A2305" w:rsidRPr="006E51D0" w:rsidRDefault="003A2305" w:rsidP="006E51D0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6E51D0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Нормативные правовые документы</w:t>
      </w:r>
    </w:p>
    <w:p w:rsidR="00427AA8" w:rsidRPr="006E51D0" w:rsidRDefault="00427AA8" w:rsidP="006E51D0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E51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Рабочая программа по внеурочной деятельности кружка «Путешествие в Лондон» для 5 класса составлена на основе ФГОС ООО, утвержденного приказом Министерства </w:t>
      </w:r>
      <w:proofErr w:type="gramStart"/>
      <w:r w:rsidRPr="006E51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образования  и</w:t>
      </w:r>
      <w:proofErr w:type="gramEnd"/>
      <w:r w:rsidRPr="006E51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науки Российс</w:t>
      </w:r>
      <w:r w:rsidR="003A2305" w:rsidRPr="006E51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кой Федерации от 17 декабря 2019</w:t>
      </w:r>
      <w:r w:rsidRPr="006E51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года № 1897,  с учётом преемственности с Примерными программами для основного общего образования по английскому языку, построена в соответствии с требованиями Государственного образовательного стандарта по орган</w:t>
      </w:r>
      <w:r w:rsidR="003A2305" w:rsidRPr="006E51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изации внеурочной деятельности.</w:t>
      </w:r>
    </w:p>
    <w:p w:rsidR="003A2305" w:rsidRPr="006E51D0" w:rsidRDefault="003A2305" w:rsidP="006E51D0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6E51D0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lastRenderedPageBreak/>
        <w:t>Сведения о программе</w:t>
      </w:r>
    </w:p>
    <w:p w:rsidR="003A2305" w:rsidRPr="006E51D0" w:rsidRDefault="006E51D0" w:rsidP="006E51D0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E51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Данная рабочая программа предназначена для обучающихся 5 класса общеобразовательной школы. </w:t>
      </w:r>
      <w:r w:rsidR="003A2305" w:rsidRPr="006E51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Материал программы позволяет научить детей понимать иноязычную речь на слух и говорить, а также приобщить детей к новому социальному опыту с использованием иностранного языка. Различные игры и другие упражнения, направленные на закрепление пройденного лексического и грамматического материала в игровой форме, позволяют в полной мере реализовать личностно-ориентированный подход к изучению английского языка, заложенный в программе и максимально раскрыть творческий потенциал ребенка.</w:t>
      </w:r>
      <w:r w:rsidRPr="006E51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Содержание упражнений и типы заданий составлены с учётом интересов ребенка, его возрастных особенностей (физических и психологических).</w:t>
      </w:r>
    </w:p>
    <w:p w:rsidR="003A2305" w:rsidRPr="006E51D0" w:rsidRDefault="006E51D0" w:rsidP="006E51D0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6E51D0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Информация о количестве учебных часов</w:t>
      </w:r>
    </w:p>
    <w:p w:rsidR="00427AA8" w:rsidRPr="006E51D0" w:rsidRDefault="006E51D0" w:rsidP="006E51D0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E51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Данная рабочая программа </w:t>
      </w:r>
      <w:r w:rsidR="00427AA8" w:rsidRPr="006E51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рассчитана на 34 учебн</w:t>
      </w:r>
      <w:r w:rsidRPr="006E51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ых часа, из расчёта 1 час в неделю</w:t>
      </w:r>
      <w:r w:rsidR="00427AA8" w:rsidRPr="006E51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427AA8" w:rsidRPr="006E51D0" w:rsidRDefault="00427AA8" w:rsidP="006E51D0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E51D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6E51D0" w:rsidRDefault="006E51D0" w:rsidP="00427AA8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</w:pPr>
    </w:p>
    <w:p w:rsidR="006E51D0" w:rsidRDefault="006E51D0" w:rsidP="00427AA8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</w:pPr>
    </w:p>
    <w:p w:rsidR="006E51D0" w:rsidRDefault="006E51D0" w:rsidP="00427AA8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</w:pPr>
    </w:p>
    <w:p w:rsidR="006E51D0" w:rsidRDefault="006E51D0" w:rsidP="00427AA8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</w:pPr>
    </w:p>
    <w:p w:rsidR="006E51D0" w:rsidRDefault="006E51D0" w:rsidP="00427AA8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</w:pPr>
    </w:p>
    <w:p w:rsidR="006E51D0" w:rsidRDefault="006E51D0" w:rsidP="00427AA8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</w:pPr>
    </w:p>
    <w:p w:rsidR="006E51D0" w:rsidRDefault="006E51D0" w:rsidP="00427AA8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</w:pPr>
    </w:p>
    <w:p w:rsidR="006E51D0" w:rsidRDefault="006E51D0" w:rsidP="00427AA8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</w:pPr>
    </w:p>
    <w:p w:rsidR="006E51D0" w:rsidRDefault="006E51D0" w:rsidP="00427AA8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</w:pPr>
    </w:p>
    <w:p w:rsidR="006E51D0" w:rsidRDefault="006E51D0" w:rsidP="00427AA8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</w:pPr>
    </w:p>
    <w:p w:rsidR="006E51D0" w:rsidRDefault="006E51D0" w:rsidP="00427AA8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</w:pPr>
    </w:p>
    <w:p w:rsidR="006E51D0" w:rsidRDefault="006E51D0" w:rsidP="00427AA8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</w:pPr>
    </w:p>
    <w:p w:rsidR="006E51D0" w:rsidRPr="00427AA8" w:rsidRDefault="006E51D0" w:rsidP="00427AA8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</w:pPr>
    </w:p>
    <w:p w:rsidR="006E51D0" w:rsidRDefault="006E51D0" w:rsidP="004D7519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4D751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lastRenderedPageBreak/>
        <w:t>ПЛАНИРУЕМЫЕ ПРЕДМЕТНЫЕ РЕЗУЛЬТАТЫ ИЗУЧЕНИЯ УЧЕБНОГО КУРСА</w:t>
      </w:r>
    </w:p>
    <w:p w:rsidR="004D7519" w:rsidRPr="004D7519" w:rsidRDefault="004D7519" w:rsidP="004D7519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427AA8" w:rsidRPr="004D7519" w:rsidRDefault="00427AA8" w:rsidP="004D7519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По окончанию </w:t>
      </w:r>
      <w:proofErr w:type="gramStart"/>
      <w:r w:rsidRP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изучения</w:t>
      </w:r>
      <w:r w:rsidR="006E51D0" w:rsidRP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программы</w:t>
      </w:r>
      <w:proofErr w:type="gramEnd"/>
      <w:r w:rsidR="006E51D0" w:rsidRP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учащиеся </w:t>
      </w:r>
      <w:r w:rsidR="006E51D0" w:rsidRPr="004D751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научатся</w:t>
      </w:r>
      <w:r w:rsidRPr="004D751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:</w:t>
      </w:r>
    </w:p>
    <w:p w:rsidR="00427AA8" w:rsidRPr="004D7519" w:rsidRDefault="006E51D0" w:rsidP="004D7519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понимать </w:t>
      </w:r>
      <w:r w:rsidR="00427AA8" w:rsidRP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интонацию основных типов предложений;</w:t>
      </w:r>
    </w:p>
    <w:p w:rsidR="00427AA8" w:rsidRPr="004D7519" w:rsidRDefault="006E51D0" w:rsidP="004D7519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употреблять </w:t>
      </w:r>
      <w:r w:rsidR="00427AA8" w:rsidRP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лексические единицы по пройденной тематике;</w:t>
      </w:r>
    </w:p>
    <w:p w:rsidR="00427AA8" w:rsidRPr="004D7519" w:rsidRDefault="006E51D0" w:rsidP="004D7519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 испол</w:t>
      </w:r>
      <w:r w:rsid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ь</w:t>
      </w:r>
      <w:r w:rsidRP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зова</w:t>
      </w:r>
      <w:r w:rsidR="00F97252" w:rsidRP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ть в речи </w:t>
      </w:r>
      <w:r w:rsidR="00427AA8" w:rsidRP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элементарные, связанные высказывания:                                                                                                </w:t>
      </w:r>
    </w:p>
    <w:p w:rsidR="00427AA8" w:rsidRPr="004D7519" w:rsidRDefault="00427AA8" w:rsidP="004D7519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а)</w:t>
      </w:r>
      <w:r w:rsidR="00F97252" w:rsidRP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 себе и об окружающем </w:t>
      </w:r>
      <w:r w:rsidRP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мире;                                                                                                                       </w:t>
      </w:r>
    </w:p>
    <w:p w:rsidR="00427AA8" w:rsidRPr="004D7519" w:rsidRDefault="00427AA8" w:rsidP="004D7519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б) о прочитанном, увиденном, усл</w:t>
      </w:r>
      <w:r w:rsidR="00F97252" w:rsidRP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ышанном, выражая при этом своё </w:t>
      </w:r>
      <w:r w:rsidRP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отношение к воспринятой информации. </w:t>
      </w:r>
    </w:p>
    <w:p w:rsidR="00427AA8" w:rsidRPr="004D7519" w:rsidRDefault="00F97252" w:rsidP="004D7519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 </w:t>
      </w:r>
      <w:r w:rsidR="00427AA8" w:rsidRP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участвовать в элементарном этикетном диалоге: поздороваться, представиться, поблагода</w:t>
      </w:r>
      <w:r w:rsid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рить, попрощаться, поздравить, </w:t>
      </w:r>
      <w:r w:rsidR="00427AA8" w:rsidRP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пригласить;</w:t>
      </w:r>
    </w:p>
    <w:p w:rsidR="00427AA8" w:rsidRPr="004D7519" w:rsidRDefault="00F97252" w:rsidP="004D7519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427AA8" w:rsidRP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расспрашивать собеседника, задавая вопросы (кто, что, где, когда) и отвечать на вопросы собеседника;</w:t>
      </w:r>
    </w:p>
    <w:p w:rsidR="00427AA8" w:rsidRPr="004D7519" w:rsidRDefault="00F97252" w:rsidP="004D7519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427AA8" w:rsidRP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кратко рассказ</w:t>
      </w:r>
      <w:r w:rsid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ыв</w:t>
      </w:r>
      <w:r w:rsidR="00427AA8" w:rsidRP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ать о себе, своей семье, друге;</w:t>
      </w:r>
    </w:p>
    <w:p w:rsidR="00427AA8" w:rsidRPr="004D7519" w:rsidRDefault="00F97252" w:rsidP="004D7519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427AA8" w:rsidRP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читать и понимать на слух простые тексты;</w:t>
      </w:r>
    </w:p>
    <w:p w:rsidR="00427AA8" w:rsidRPr="004D7519" w:rsidRDefault="00F97252" w:rsidP="004D7519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427AA8" w:rsidRP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понимать на слух речь учителя, одноклассников;</w:t>
      </w:r>
    </w:p>
    <w:p w:rsidR="00427AA8" w:rsidRPr="004D7519" w:rsidRDefault="00F97252" w:rsidP="004D7519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427AA8" w:rsidRP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описывать своего любимого героя мультфильма, сказки; </w:t>
      </w:r>
    </w:p>
    <w:p w:rsidR="00427AA8" w:rsidRPr="004D7519" w:rsidRDefault="00F97252" w:rsidP="004D7519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427AA8" w:rsidRP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воспроизводить небольшие простые изученные произведения детского фольклора (стихи, песни, игры) на </w:t>
      </w:r>
      <w:r w:rsidRP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английском языке;</w:t>
      </w:r>
      <w:r w:rsidR="00427AA8" w:rsidRP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                                                                                     </w:t>
      </w:r>
    </w:p>
    <w:p w:rsidR="00427AA8" w:rsidRPr="004D7519" w:rsidRDefault="00F97252" w:rsidP="004D7519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427AA8" w:rsidRP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писать краткое поздравлени</w:t>
      </w:r>
      <w:r w:rsidRP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 (с Рождеством, с Новым годом);</w:t>
      </w:r>
    </w:p>
    <w:p w:rsidR="00427AA8" w:rsidRPr="004D7519" w:rsidRDefault="00427AA8" w:rsidP="004D7519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="00F97252" w:rsidRP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P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владеть:</w:t>
      </w:r>
    </w:p>
    <w:p w:rsidR="00427AA8" w:rsidRPr="004D7519" w:rsidRDefault="00427AA8" w:rsidP="004D7519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D751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·         формами единственного и множественного числа;</w:t>
      </w:r>
    </w:p>
    <w:p w:rsidR="00427AA8" w:rsidRPr="004D7519" w:rsidRDefault="00427AA8" w:rsidP="004D7519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D751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·         употреблением артиклей;</w:t>
      </w:r>
    </w:p>
    <w:p w:rsidR="00427AA8" w:rsidRPr="004D7519" w:rsidRDefault="00427AA8" w:rsidP="004D7519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D751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·         формами личных, притяжательных местоимений;</w:t>
      </w:r>
    </w:p>
    <w:p w:rsidR="00427AA8" w:rsidRPr="004D7519" w:rsidRDefault="00427AA8" w:rsidP="004D7519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D751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·         личными формами глагола </w:t>
      </w:r>
      <w:proofErr w:type="spellStart"/>
      <w:r w:rsidRPr="004D7519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eastAsia="ru-RU"/>
        </w:rPr>
        <w:t>to</w:t>
      </w:r>
      <w:proofErr w:type="spellEnd"/>
      <w:r w:rsidRPr="004D7519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4D7519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eastAsia="ru-RU"/>
        </w:rPr>
        <w:t>be</w:t>
      </w:r>
      <w:proofErr w:type="spellEnd"/>
      <w:r w:rsidRPr="004D751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;</w:t>
      </w:r>
    </w:p>
    <w:p w:rsidR="00427AA8" w:rsidRPr="004D7519" w:rsidRDefault="00427AA8" w:rsidP="004D7519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D751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·         употреблением глаголов </w:t>
      </w:r>
      <w:proofErr w:type="spellStart"/>
      <w:r w:rsidRPr="004D7519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eastAsia="ru-RU"/>
        </w:rPr>
        <w:t>have</w:t>
      </w:r>
      <w:proofErr w:type="spellEnd"/>
      <w:r w:rsidRPr="004D751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/ </w:t>
      </w:r>
      <w:proofErr w:type="spellStart"/>
      <w:r w:rsidRPr="004D7519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eastAsia="ru-RU"/>
        </w:rPr>
        <w:t>has</w:t>
      </w:r>
      <w:proofErr w:type="spellEnd"/>
      <w:r w:rsidRPr="004D751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;</w:t>
      </w:r>
    </w:p>
    <w:p w:rsidR="00427AA8" w:rsidRPr="004D7519" w:rsidRDefault="00427AA8" w:rsidP="004D7519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D751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lastRenderedPageBreak/>
        <w:t>·</w:t>
      </w:r>
      <w:r w:rsidR="004D751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         формами глаголов в 3 л</w:t>
      </w:r>
      <w:r w:rsidRPr="004D751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. ед. числа в </w:t>
      </w:r>
      <w:r w:rsidRPr="004D7519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en-US" w:eastAsia="ru-RU"/>
        </w:rPr>
        <w:t>Present Simple</w:t>
      </w:r>
      <w:r w:rsidRPr="004D751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;</w:t>
      </w:r>
    </w:p>
    <w:p w:rsidR="00427AA8" w:rsidRPr="004D7519" w:rsidRDefault="00427AA8" w:rsidP="004D7519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4D751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>·         </w:t>
      </w:r>
      <w:proofErr w:type="gramStart"/>
      <w:r w:rsidRPr="004D751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структурой</w:t>
      </w:r>
      <w:proofErr w:type="gramEnd"/>
      <w:r w:rsidRPr="004D751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> </w:t>
      </w:r>
      <w:r w:rsidRPr="004D7519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en-US" w:eastAsia="ru-RU"/>
        </w:rPr>
        <w:t>there is/there are </w:t>
      </w:r>
      <w:r w:rsidRPr="004D7519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eastAsia="ru-RU"/>
        </w:rPr>
        <w:t>в</w:t>
      </w:r>
      <w:r w:rsidRPr="004D7519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en-US" w:eastAsia="ru-RU"/>
        </w:rPr>
        <w:t> Present Simple Tense</w:t>
      </w:r>
      <w:r w:rsidRPr="004D751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>;</w:t>
      </w:r>
    </w:p>
    <w:p w:rsidR="00427AA8" w:rsidRPr="004D7519" w:rsidRDefault="00427AA8" w:rsidP="004D7519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D751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·         формой повелительного наклонения;</w:t>
      </w:r>
    </w:p>
    <w:p w:rsidR="00427AA8" w:rsidRPr="004D7519" w:rsidRDefault="00427AA8" w:rsidP="004D7519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D751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·         предлогами, союзами;</w:t>
      </w:r>
    </w:p>
    <w:p w:rsidR="00427AA8" w:rsidRPr="004D7519" w:rsidRDefault="00427AA8" w:rsidP="004D7519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D751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·         количественными числительными от 1 до 100.</w:t>
      </w:r>
    </w:p>
    <w:p w:rsidR="00427AA8" w:rsidRPr="004D7519" w:rsidRDefault="00F97252" w:rsidP="004D7519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4D751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Учащиеся получат возможность научит</w:t>
      </w:r>
      <w:r w:rsidR="00ED6DE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ь</w:t>
      </w:r>
      <w:r w:rsidRPr="004D751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ся</w:t>
      </w:r>
      <w:r w:rsidR="00427AA8" w:rsidRPr="004D751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:</w:t>
      </w:r>
    </w:p>
    <w:p w:rsidR="00427AA8" w:rsidRPr="004D7519" w:rsidRDefault="00F97252" w:rsidP="004D7519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называть </w:t>
      </w:r>
      <w:r w:rsidR="00427AA8" w:rsidRP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страны изучаемого язы</w:t>
      </w:r>
      <w:r w:rsidRP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ка,</w:t>
      </w:r>
      <w:r w:rsid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их географическое положение,</w:t>
      </w:r>
      <w:r w:rsidR="00427AA8" w:rsidRP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крупные города;</w:t>
      </w:r>
    </w:p>
    <w:p w:rsidR="00427AA8" w:rsidRPr="004D7519" w:rsidRDefault="00F97252" w:rsidP="004D7519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 называть столицу Великобритании, её достопримечательности и любимые места посещения</w:t>
      </w:r>
      <w:r w:rsidR="00427AA8" w:rsidRP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британцев;   </w:t>
      </w:r>
    </w:p>
    <w:p w:rsidR="00427AA8" w:rsidRPr="004D7519" w:rsidRDefault="00F97252" w:rsidP="004D7519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 рассказывать о традициях и обычаях</w:t>
      </w:r>
      <w:r w:rsidR="00427AA8" w:rsidRP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праздников Рождество и Новый год, Хэллоуин;</w:t>
      </w:r>
    </w:p>
    <w:p w:rsidR="00427AA8" w:rsidRPr="004D7519" w:rsidRDefault="00F97252" w:rsidP="004D7519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 рассказывать о досуге школьников</w:t>
      </w:r>
      <w:r w:rsidR="00427AA8" w:rsidRP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;</w:t>
      </w:r>
    </w:p>
    <w:p w:rsidR="00427AA8" w:rsidRPr="004D7519" w:rsidRDefault="00F97252" w:rsidP="004D7519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называть </w:t>
      </w:r>
      <w:r w:rsidR="00427AA8" w:rsidRP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имен</w:t>
      </w:r>
      <w:r w:rsidRP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</w:t>
      </w:r>
      <w:r w:rsidR="00427AA8" w:rsidRP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некоторых литератур</w:t>
      </w:r>
      <w:r w:rsidRP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ных героев детских произведений</w:t>
      </w:r>
      <w:r w:rsidR="00427AA8" w:rsidRP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;</w:t>
      </w:r>
    </w:p>
    <w:p w:rsidR="00427AA8" w:rsidRPr="004D7519" w:rsidRDefault="00F97252" w:rsidP="004D7519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427AA8" w:rsidRP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воспроизводить небольшие простые изученные произведения детского фольклора (стихи, песни, игры) на английском языке.</w:t>
      </w:r>
    </w:p>
    <w:p w:rsidR="00427AA8" w:rsidRPr="004D7519" w:rsidRDefault="00427AA8" w:rsidP="004D7519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D7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6E51D0" w:rsidRPr="004D7519" w:rsidRDefault="006E51D0" w:rsidP="004D7519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6E51D0" w:rsidRPr="004D7519" w:rsidRDefault="006E51D0" w:rsidP="004D7519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6E51D0" w:rsidRPr="004D7519" w:rsidRDefault="006E51D0" w:rsidP="004D7519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6E51D0" w:rsidRPr="004D7519" w:rsidRDefault="006E51D0" w:rsidP="004D7519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6E51D0" w:rsidRPr="004D7519" w:rsidRDefault="006E51D0" w:rsidP="004D7519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6E51D0" w:rsidRPr="004D7519" w:rsidRDefault="006E51D0" w:rsidP="004D7519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6E51D0" w:rsidRPr="004D7519" w:rsidRDefault="006E51D0" w:rsidP="004D7519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6E51D0" w:rsidRDefault="006E51D0" w:rsidP="00427AA8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</w:pPr>
    </w:p>
    <w:p w:rsidR="006E51D0" w:rsidRDefault="006E51D0" w:rsidP="00427AA8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</w:pPr>
    </w:p>
    <w:p w:rsidR="00F97252" w:rsidRDefault="00F97252" w:rsidP="00427AA8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</w:pPr>
    </w:p>
    <w:p w:rsidR="004D7519" w:rsidRPr="00427AA8" w:rsidRDefault="004D7519" w:rsidP="00427AA8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</w:pPr>
    </w:p>
    <w:p w:rsidR="00427AA8" w:rsidRDefault="004D7519" w:rsidP="00ED6DEC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ED6D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lastRenderedPageBreak/>
        <w:t>СОДЕРЖАНИЕ КУРСА ВНЕУРОЧНОЙ ДЕЯТЕЛЬНОСТИ</w:t>
      </w:r>
    </w:p>
    <w:p w:rsidR="00ED6DEC" w:rsidRPr="00ED6DEC" w:rsidRDefault="00ED6DEC" w:rsidP="00ED6DEC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427AA8" w:rsidRPr="00ED6DEC" w:rsidRDefault="00427AA8" w:rsidP="00ED6DEC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D6D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1.      Готовимся к путешествию (8</w:t>
      </w:r>
      <w:r w:rsidR="00ED6D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ч.)</w:t>
      </w:r>
    </w:p>
    <w:p w:rsidR="00427AA8" w:rsidRPr="00ED6DEC" w:rsidRDefault="00427AA8" w:rsidP="00ED6DE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D6D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Вводное ознакомительное занятие. Викторина «Что я знаю о Великобритании</w:t>
      </w:r>
      <w:r w:rsidR="00ED6D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?» </w:t>
      </w:r>
      <w:r w:rsidRPr="00ED6D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Путешествие. Виды путешествий. Я люблю путешествовать. Мои любимые виды путешествий. В гостинице. Как заказать номер в гостинице. Как оформить бланки на проживание. Транспорт. Виды транспорта.</w:t>
      </w:r>
      <w:r w:rsidR="00ED6D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ED6D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аэропорту. Как получить информацию в информационном бюро. В городе. Направление движения. Городские виды транспорта.  Поездка в метро. Игра «Я в городе». Работа над проектом «Я на пути в Лондон».</w:t>
      </w:r>
    </w:p>
    <w:p w:rsidR="00427AA8" w:rsidRPr="00ED6DEC" w:rsidRDefault="00427AA8" w:rsidP="00ED6DEC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D6D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2.</w:t>
      </w:r>
      <w:r w:rsidR="00ED6D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Достопримечательности Лондона </w:t>
      </w:r>
      <w:r w:rsidRPr="00ED6D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(14</w:t>
      </w:r>
      <w:r w:rsidR="00ED6D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r w:rsidRPr="00ED6D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ч</w:t>
      </w:r>
      <w:r w:rsidR="00ED6D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.)</w:t>
      </w:r>
    </w:p>
    <w:p w:rsidR="00427AA8" w:rsidRPr="00ED6DEC" w:rsidRDefault="00427AA8" w:rsidP="00ED6DE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D6D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Столица</w:t>
      </w:r>
      <w:r w:rsidR="00ED6D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Великобритании - Лондон. Полёт из Москвы в Лондон на самолё</w:t>
      </w:r>
      <w:r w:rsidRPr="00ED6D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те. Достопримечательности Лондона. Обзорная экскурсия. Пешеходная экскурсия по Лондону. </w:t>
      </w:r>
      <w:proofErr w:type="spellStart"/>
      <w:r w:rsidRPr="00ED6D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Аудирование</w:t>
      </w:r>
      <w:proofErr w:type="spellEnd"/>
      <w:r w:rsidRPr="00ED6D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ED6D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ED6D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Поход в Национальный музей.  Лондонский Тауэр. Экскурсия в музей. Парки Лондона.  Дворцы Лондона. </w:t>
      </w:r>
      <w:proofErr w:type="gramStart"/>
      <w:r w:rsidRPr="00ED6D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Букингемский  дворец</w:t>
      </w:r>
      <w:proofErr w:type="gramEnd"/>
      <w:r w:rsidRPr="00ED6D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  Трафальгарская площадь. Собор Св. Павла. Биг </w:t>
      </w:r>
      <w:proofErr w:type="spellStart"/>
      <w:r w:rsidRPr="00ED6D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Бэн</w:t>
      </w:r>
      <w:proofErr w:type="spellEnd"/>
      <w:r w:rsidRPr="00ED6D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здание Парламента. Музей восковых фигур мадам </w:t>
      </w:r>
      <w:proofErr w:type="spellStart"/>
      <w:r w:rsidRPr="00ED6D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Тюссо</w:t>
      </w:r>
      <w:proofErr w:type="spellEnd"/>
      <w:r w:rsidRPr="00ED6D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 Составление карты Лондона. Обозначение улиц Лондона. Составление карты Лондона. Обозначение </w:t>
      </w:r>
      <w:r w:rsidRPr="00ED6DE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достопримечательностей города.</w:t>
      </w:r>
    </w:p>
    <w:p w:rsidR="00427AA8" w:rsidRPr="00ED6DEC" w:rsidRDefault="00427AA8" w:rsidP="00ED6DEC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D6D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3. З</w:t>
      </w:r>
      <w:r w:rsidR="00ED6D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наменитые люди Великобритании </w:t>
      </w:r>
      <w:r w:rsidRPr="00ED6D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(4</w:t>
      </w:r>
      <w:r w:rsidR="00ED6D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r w:rsidRPr="00ED6D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ч</w:t>
      </w:r>
      <w:r w:rsidR="00ED6D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.)</w:t>
      </w:r>
    </w:p>
    <w:p w:rsidR="00427AA8" w:rsidRPr="00ED6DEC" w:rsidRDefault="00427AA8" w:rsidP="00ED6DE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D6D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Группа «Битлз». Маргарет Тэтчер. Королевская семья.</w:t>
      </w:r>
    </w:p>
    <w:p w:rsidR="00427AA8" w:rsidRPr="00ED6DEC" w:rsidRDefault="00427AA8" w:rsidP="00ED6DEC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D6D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4. Культура, тр</w:t>
      </w:r>
      <w:r w:rsidR="00ED6D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адиции и обычаи Великобритании </w:t>
      </w:r>
      <w:r w:rsidRPr="00ED6D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(8</w:t>
      </w:r>
      <w:r w:rsidR="00ED6D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r w:rsidRPr="00ED6D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ч</w:t>
      </w:r>
      <w:r w:rsidR="00ED6D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.)</w:t>
      </w:r>
    </w:p>
    <w:p w:rsidR="00427AA8" w:rsidRPr="00ED6DEC" w:rsidRDefault="00427AA8" w:rsidP="00ED6DE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D6D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Любимая еда англичан. Хэллоуин. Рождество. День Гая Фокса. День святого Патрика. Театры Лондона. Интересные истории о Великобритании и англичанах. Составление кроссвордов по теме «Всё о Лондоне». Спектакль – концерт по традициям и обычаям Великобритании</w:t>
      </w:r>
      <w:r w:rsidR="00ED6D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427AA8" w:rsidRDefault="00427AA8" w:rsidP="00427AA8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</w:pPr>
      <w:r w:rsidRPr="00427AA8"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  <w:t> </w:t>
      </w:r>
    </w:p>
    <w:p w:rsidR="00ED6DEC" w:rsidRDefault="00ED6DEC" w:rsidP="00427AA8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</w:pPr>
    </w:p>
    <w:p w:rsidR="00427AA8" w:rsidRPr="00427AA8" w:rsidRDefault="00427AA8" w:rsidP="00427AA8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</w:pPr>
      <w:r w:rsidRPr="00427AA8"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  <w:t> </w:t>
      </w:r>
    </w:p>
    <w:p w:rsidR="00427AA8" w:rsidRDefault="006A5D5A" w:rsidP="006A5D5A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lastRenderedPageBreak/>
        <w:t>ТЕМАТИЧЕСКОЕ ПЛАНИРОВАНИЕ</w:t>
      </w:r>
    </w:p>
    <w:p w:rsidR="006A5D5A" w:rsidRDefault="006A5D5A" w:rsidP="006A5D5A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6A5D5A" w:rsidRDefault="006A5D5A" w:rsidP="006A5D5A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4"/>
        <w:gridCol w:w="3141"/>
        <w:gridCol w:w="2197"/>
        <w:gridCol w:w="3053"/>
      </w:tblGrid>
      <w:tr w:rsidR="006A5D5A" w:rsidTr="006A5D5A">
        <w:tc>
          <w:tcPr>
            <w:tcW w:w="954" w:type="dxa"/>
          </w:tcPr>
          <w:p w:rsidR="006A5D5A" w:rsidRPr="00ED594E" w:rsidRDefault="006A5D5A" w:rsidP="002C5E70">
            <w:pPr>
              <w:jc w:val="center"/>
              <w:rPr>
                <w:b/>
                <w:sz w:val="28"/>
                <w:szCs w:val="28"/>
              </w:rPr>
            </w:pPr>
            <w:r w:rsidRPr="00ED594E">
              <w:rPr>
                <w:b/>
                <w:sz w:val="28"/>
                <w:szCs w:val="28"/>
              </w:rPr>
              <w:t>№ п</w:t>
            </w:r>
            <w:r w:rsidRPr="00ED594E">
              <w:rPr>
                <w:b/>
                <w:sz w:val="28"/>
                <w:szCs w:val="28"/>
                <w:lang w:val="en-US"/>
              </w:rPr>
              <w:t>/</w:t>
            </w:r>
            <w:r w:rsidRPr="00ED594E">
              <w:rPr>
                <w:b/>
                <w:sz w:val="28"/>
                <w:szCs w:val="28"/>
              </w:rPr>
              <w:t>п</w:t>
            </w:r>
          </w:p>
        </w:tc>
        <w:tc>
          <w:tcPr>
            <w:tcW w:w="3141" w:type="dxa"/>
          </w:tcPr>
          <w:p w:rsidR="006A5D5A" w:rsidRPr="00ED594E" w:rsidRDefault="006A5D5A" w:rsidP="002C5E70">
            <w:pPr>
              <w:jc w:val="center"/>
              <w:rPr>
                <w:b/>
                <w:sz w:val="28"/>
                <w:szCs w:val="28"/>
              </w:rPr>
            </w:pPr>
            <w:r w:rsidRPr="00ED594E">
              <w:rPr>
                <w:b/>
                <w:sz w:val="28"/>
                <w:szCs w:val="28"/>
              </w:rPr>
              <w:t>Название темы</w:t>
            </w:r>
          </w:p>
        </w:tc>
        <w:tc>
          <w:tcPr>
            <w:tcW w:w="2197" w:type="dxa"/>
          </w:tcPr>
          <w:p w:rsidR="006A5D5A" w:rsidRPr="00ED594E" w:rsidRDefault="006A5D5A" w:rsidP="002C5E70">
            <w:pPr>
              <w:jc w:val="center"/>
              <w:rPr>
                <w:b/>
                <w:sz w:val="28"/>
                <w:szCs w:val="28"/>
              </w:rPr>
            </w:pPr>
            <w:r w:rsidRPr="00ED594E">
              <w:rPr>
                <w:b/>
                <w:sz w:val="28"/>
                <w:szCs w:val="28"/>
              </w:rPr>
              <w:t>Количество</w:t>
            </w:r>
          </w:p>
          <w:p w:rsidR="006A5D5A" w:rsidRPr="00ED594E" w:rsidRDefault="006A5D5A" w:rsidP="002C5E70">
            <w:pPr>
              <w:jc w:val="center"/>
              <w:rPr>
                <w:b/>
                <w:sz w:val="28"/>
                <w:szCs w:val="28"/>
              </w:rPr>
            </w:pPr>
            <w:r w:rsidRPr="00ED594E">
              <w:rPr>
                <w:b/>
                <w:sz w:val="28"/>
                <w:szCs w:val="28"/>
              </w:rPr>
              <w:t>часов</w:t>
            </w:r>
          </w:p>
        </w:tc>
        <w:tc>
          <w:tcPr>
            <w:tcW w:w="3053" w:type="dxa"/>
          </w:tcPr>
          <w:p w:rsidR="006A5D5A" w:rsidRPr="00ED594E" w:rsidRDefault="006A5D5A" w:rsidP="002C5E70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Из них к</w:t>
            </w:r>
            <w:r w:rsidRPr="00ED594E">
              <w:rPr>
                <w:b/>
                <w:sz w:val="28"/>
                <w:szCs w:val="28"/>
              </w:rPr>
              <w:t>онтрольных/</w:t>
            </w:r>
            <w:r w:rsidRPr="00ED594E">
              <w:rPr>
                <w:b/>
              </w:rPr>
              <w:t xml:space="preserve"> </w:t>
            </w:r>
            <w:r>
              <w:rPr>
                <w:b/>
                <w:sz w:val="28"/>
                <w:szCs w:val="28"/>
              </w:rPr>
              <w:t xml:space="preserve">творческих </w:t>
            </w:r>
            <w:r w:rsidRPr="00ED594E">
              <w:rPr>
                <w:b/>
                <w:sz w:val="28"/>
                <w:szCs w:val="28"/>
              </w:rPr>
              <w:t>работ</w:t>
            </w:r>
          </w:p>
        </w:tc>
      </w:tr>
      <w:tr w:rsidR="006A5D5A" w:rsidTr="006A5D5A">
        <w:tc>
          <w:tcPr>
            <w:tcW w:w="954" w:type="dxa"/>
          </w:tcPr>
          <w:p w:rsidR="006A5D5A" w:rsidRPr="00ED594E" w:rsidRDefault="006A5D5A" w:rsidP="002C5E70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1.</w:t>
            </w:r>
          </w:p>
        </w:tc>
        <w:tc>
          <w:tcPr>
            <w:tcW w:w="3141" w:type="dxa"/>
          </w:tcPr>
          <w:p w:rsidR="006A5D5A" w:rsidRPr="00630C08" w:rsidRDefault="006A5D5A" w:rsidP="002C5E70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Готовимся к путешествию</w:t>
            </w:r>
          </w:p>
        </w:tc>
        <w:tc>
          <w:tcPr>
            <w:tcW w:w="2197" w:type="dxa"/>
          </w:tcPr>
          <w:p w:rsidR="006A5D5A" w:rsidRPr="00630C08" w:rsidRDefault="006A5D5A" w:rsidP="002C5E70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3053" w:type="dxa"/>
          </w:tcPr>
          <w:p w:rsidR="006A5D5A" w:rsidRPr="00630C08" w:rsidRDefault="006A5D5A" w:rsidP="002C5E70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</w:tr>
      <w:tr w:rsidR="006A5D5A" w:rsidTr="006A5D5A">
        <w:tc>
          <w:tcPr>
            <w:tcW w:w="954" w:type="dxa"/>
          </w:tcPr>
          <w:p w:rsidR="006A5D5A" w:rsidRPr="00ED594E" w:rsidRDefault="006A5D5A" w:rsidP="002C5E70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2.</w:t>
            </w:r>
          </w:p>
        </w:tc>
        <w:tc>
          <w:tcPr>
            <w:tcW w:w="3141" w:type="dxa"/>
          </w:tcPr>
          <w:p w:rsidR="006A5D5A" w:rsidRPr="00630C08" w:rsidRDefault="006A5D5A" w:rsidP="002C5E70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Достопримечательности Лондона</w:t>
            </w:r>
          </w:p>
        </w:tc>
        <w:tc>
          <w:tcPr>
            <w:tcW w:w="2197" w:type="dxa"/>
          </w:tcPr>
          <w:p w:rsidR="006A5D5A" w:rsidRPr="00630C08" w:rsidRDefault="006A5D5A" w:rsidP="002C5E70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14</w:t>
            </w:r>
          </w:p>
        </w:tc>
        <w:tc>
          <w:tcPr>
            <w:tcW w:w="3053" w:type="dxa"/>
          </w:tcPr>
          <w:p w:rsidR="006A5D5A" w:rsidRPr="00630C08" w:rsidRDefault="006A5D5A" w:rsidP="002C5E70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</w:tr>
      <w:tr w:rsidR="006A5D5A" w:rsidTr="006A5D5A">
        <w:tc>
          <w:tcPr>
            <w:tcW w:w="954" w:type="dxa"/>
          </w:tcPr>
          <w:p w:rsidR="006A5D5A" w:rsidRPr="00ED594E" w:rsidRDefault="006A5D5A" w:rsidP="002C5E70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3.</w:t>
            </w:r>
          </w:p>
        </w:tc>
        <w:tc>
          <w:tcPr>
            <w:tcW w:w="3141" w:type="dxa"/>
          </w:tcPr>
          <w:p w:rsidR="006A5D5A" w:rsidRPr="00630C08" w:rsidRDefault="006A5D5A" w:rsidP="002C5E70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Знаменитые люди Великобритании </w:t>
            </w:r>
          </w:p>
        </w:tc>
        <w:tc>
          <w:tcPr>
            <w:tcW w:w="2197" w:type="dxa"/>
          </w:tcPr>
          <w:p w:rsidR="006A5D5A" w:rsidRPr="00630C08" w:rsidRDefault="006A5D5A" w:rsidP="002C5E70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3053" w:type="dxa"/>
          </w:tcPr>
          <w:p w:rsidR="006A5D5A" w:rsidRPr="00B62552" w:rsidRDefault="006A5D5A" w:rsidP="002C5E70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</w:tr>
      <w:tr w:rsidR="006A5D5A" w:rsidTr="006A5D5A">
        <w:tc>
          <w:tcPr>
            <w:tcW w:w="954" w:type="dxa"/>
          </w:tcPr>
          <w:p w:rsidR="006A5D5A" w:rsidRPr="00ED594E" w:rsidRDefault="006A5D5A" w:rsidP="002C5E70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4.</w:t>
            </w:r>
          </w:p>
        </w:tc>
        <w:tc>
          <w:tcPr>
            <w:tcW w:w="3141" w:type="dxa"/>
          </w:tcPr>
          <w:p w:rsidR="006A5D5A" w:rsidRPr="00B62552" w:rsidRDefault="006A5D5A" w:rsidP="002C5E70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Культура, традиции и обычаи Великобритании</w:t>
            </w:r>
          </w:p>
        </w:tc>
        <w:tc>
          <w:tcPr>
            <w:tcW w:w="2197" w:type="dxa"/>
          </w:tcPr>
          <w:p w:rsidR="006A5D5A" w:rsidRPr="00B62552" w:rsidRDefault="006A5D5A" w:rsidP="002C5E70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3053" w:type="dxa"/>
          </w:tcPr>
          <w:p w:rsidR="006A5D5A" w:rsidRPr="00B62552" w:rsidRDefault="005F5EAC" w:rsidP="002C5E70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  <w:bookmarkStart w:id="0" w:name="_GoBack"/>
            <w:bookmarkEnd w:id="0"/>
          </w:p>
        </w:tc>
      </w:tr>
      <w:tr w:rsidR="006A5D5A" w:rsidTr="006A5D5A">
        <w:tc>
          <w:tcPr>
            <w:tcW w:w="9345" w:type="dxa"/>
            <w:gridSpan w:val="4"/>
          </w:tcPr>
          <w:p w:rsidR="006A5D5A" w:rsidRPr="00B62552" w:rsidRDefault="006A5D5A" w:rsidP="002C5E70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Итого: 34 </w:t>
            </w:r>
            <w:r w:rsidRPr="00B62552">
              <w:rPr>
                <w:b/>
                <w:sz w:val="28"/>
                <w:szCs w:val="28"/>
              </w:rPr>
              <w:t>ч.</w:t>
            </w:r>
          </w:p>
        </w:tc>
      </w:tr>
    </w:tbl>
    <w:p w:rsidR="006A5D5A" w:rsidRDefault="006A5D5A" w:rsidP="006A5D5A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6A5D5A" w:rsidRPr="006A5D5A" w:rsidRDefault="006A5D5A" w:rsidP="006A5D5A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sectPr w:rsidR="006A5D5A" w:rsidRPr="006A5D5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3F40"/>
    <w:rsid w:val="00093F40"/>
    <w:rsid w:val="003A2305"/>
    <w:rsid w:val="00427AA8"/>
    <w:rsid w:val="004D7519"/>
    <w:rsid w:val="005F5EAC"/>
    <w:rsid w:val="006A5D5A"/>
    <w:rsid w:val="006E51D0"/>
    <w:rsid w:val="0070404D"/>
    <w:rsid w:val="008C30EC"/>
    <w:rsid w:val="00ED6DEC"/>
    <w:rsid w:val="00F972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D578B6E-5E9C-47D7-903B-49FFAE35FF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6A5D5A"/>
    <w:pPr>
      <w:spacing w:after="0" w:line="240" w:lineRule="auto"/>
    </w:pPr>
    <w:rPr>
      <w:rFonts w:ascii="Times New Roman" w:eastAsia="SimSu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8401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8</Pages>
  <Words>1274</Words>
  <Characters>7266</Characters>
  <Application>Microsoft Office Word</Application>
  <DocSecurity>0</DocSecurity>
  <Lines>60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8523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79202379258</dc:creator>
  <cp:keywords/>
  <dc:description/>
  <cp:lastModifiedBy>79202379258</cp:lastModifiedBy>
  <cp:revision>9</cp:revision>
  <dcterms:created xsi:type="dcterms:W3CDTF">2020-09-07T12:05:00Z</dcterms:created>
  <dcterms:modified xsi:type="dcterms:W3CDTF">2020-09-13T08:27:00Z</dcterms:modified>
</cp:coreProperties>
</file>