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7A79" w:rsidRPr="00457A79" w:rsidRDefault="00457A79" w:rsidP="00457A79">
      <w:pPr>
        <w:spacing w:after="0" w:line="240" w:lineRule="auto"/>
        <w:rPr>
          <w:rFonts w:ascii="Times New Roman" w:eastAsia="Times New Roman" w:hAnsi="Times New Roman" w:cs="Times New Roman"/>
          <w:color w:val="0000FF"/>
          <w:sz w:val="24"/>
          <w:szCs w:val="24"/>
          <w:u w:val="single"/>
          <w:lang w:eastAsia="ru-RU"/>
        </w:rPr>
      </w:pPr>
      <w:r w:rsidRPr="00457A79">
        <w:rPr>
          <w:rFonts w:ascii="Times New Roman" w:eastAsia="Times New Roman" w:hAnsi="Times New Roman" w:cs="Times New Roman"/>
          <w:sz w:val="24"/>
          <w:szCs w:val="24"/>
          <w:lang w:eastAsia="ru-RU"/>
        </w:rPr>
        <w:fldChar w:fldCharType="begin"/>
      </w:r>
      <w:r w:rsidRPr="00457A79">
        <w:rPr>
          <w:rFonts w:ascii="Times New Roman" w:eastAsia="Times New Roman" w:hAnsi="Times New Roman" w:cs="Times New Roman"/>
          <w:sz w:val="24"/>
          <w:szCs w:val="24"/>
          <w:lang w:eastAsia="ru-RU"/>
        </w:rPr>
        <w:instrText xml:space="preserve"> HYPERLINK "https://dictionaryblog.cambridge.org/" </w:instrText>
      </w:r>
      <w:r w:rsidRPr="00457A79">
        <w:rPr>
          <w:rFonts w:ascii="Times New Roman" w:eastAsia="Times New Roman" w:hAnsi="Times New Roman" w:cs="Times New Roman"/>
          <w:sz w:val="24"/>
          <w:szCs w:val="24"/>
          <w:lang w:eastAsia="ru-RU"/>
        </w:rPr>
        <w:fldChar w:fldCharType="separate"/>
      </w:r>
    </w:p>
    <w:p w:rsidR="00457A79" w:rsidRPr="00457A79" w:rsidRDefault="00457A79" w:rsidP="00457A79">
      <w:pPr>
        <w:spacing w:after="0" w:line="240" w:lineRule="auto"/>
        <w:rPr>
          <w:rFonts w:ascii="Times New Roman" w:eastAsia="Times New Roman" w:hAnsi="Times New Roman" w:cs="Times New Roman"/>
          <w:sz w:val="24"/>
          <w:szCs w:val="24"/>
          <w:lang w:eastAsia="ru-RU"/>
        </w:rPr>
      </w:pPr>
    </w:p>
    <w:p w:rsidR="00457A79" w:rsidRPr="00457A79" w:rsidRDefault="00457A79" w:rsidP="00457A79">
      <w:pPr>
        <w:spacing w:after="0" w:line="240" w:lineRule="auto"/>
        <w:rPr>
          <w:rFonts w:ascii="Times New Roman" w:eastAsia="Times New Roman" w:hAnsi="Times New Roman" w:cs="Times New Roman"/>
          <w:sz w:val="24"/>
          <w:szCs w:val="24"/>
          <w:lang w:eastAsia="ru-RU"/>
        </w:rPr>
      </w:pPr>
      <w:r w:rsidRPr="00457A79">
        <w:rPr>
          <w:rFonts w:ascii="Times New Roman" w:eastAsia="Times New Roman" w:hAnsi="Times New Roman" w:cs="Times New Roman"/>
          <w:sz w:val="24"/>
          <w:szCs w:val="24"/>
          <w:lang w:eastAsia="ru-RU"/>
        </w:rPr>
        <w:fldChar w:fldCharType="end"/>
      </w:r>
    </w:p>
    <w:p w:rsidR="00457A79" w:rsidRPr="00457A79" w:rsidRDefault="00457A79" w:rsidP="00457A79">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457A79">
        <w:rPr>
          <w:rFonts w:ascii="Times New Roman" w:eastAsia="Times New Roman" w:hAnsi="Times New Roman" w:cs="Times New Roman"/>
          <w:b/>
          <w:bCs/>
          <w:kern w:val="36"/>
          <w:sz w:val="36"/>
          <w:szCs w:val="36"/>
          <w:lang w:val="en-US" w:eastAsia="ru-RU"/>
        </w:rPr>
        <w:t>Blood is thicker than water. (Idioms with ‘water’, Part 2)</w:t>
      </w:r>
    </w:p>
    <w:p w:rsidR="00457A79" w:rsidRPr="00457A79" w:rsidRDefault="00457A79" w:rsidP="00457A79">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hyperlink r:id="rId5" w:history="1">
        <w:r w:rsidRPr="00457A79">
          <w:rPr>
            <w:rStyle w:val="a5"/>
            <w:rFonts w:ascii="Times New Roman" w:eastAsia="Times New Roman" w:hAnsi="Times New Roman" w:cs="Times New Roman"/>
            <w:b/>
            <w:bCs/>
            <w:kern w:val="36"/>
            <w:sz w:val="36"/>
            <w:szCs w:val="36"/>
            <w:lang w:val="en-US" w:eastAsia="ru-RU"/>
          </w:rPr>
          <w:t>https://dictionaryblog.cambridge.org/2021/02/10/blood-is-thicker-than-water-idioms-with-water-part-2/</w:t>
        </w:r>
      </w:hyperlink>
    </w:p>
    <w:p w:rsidR="00457A79" w:rsidRPr="00457A79" w:rsidRDefault="00457A79" w:rsidP="00457A79">
      <w:pPr>
        <w:spacing w:before="100" w:beforeAutospacing="1" w:after="100" w:afterAutospacing="1" w:line="240" w:lineRule="auto"/>
        <w:rPr>
          <w:rFonts w:ascii="Times New Roman" w:eastAsia="Times New Roman" w:hAnsi="Times New Roman" w:cs="Times New Roman"/>
          <w:sz w:val="24"/>
          <w:szCs w:val="24"/>
          <w:lang w:val="en-US" w:eastAsia="ru-RU"/>
        </w:rPr>
      </w:pPr>
      <w:bookmarkStart w:id="0" w:name="_GoBack"/>
      <w:bookmarkEnd w:id="0"/>
      <w:r w:rsidRPr="00457A79">
        <w:rPr>
          <w:rFonts w:ascii="Times New Roman" w:eastAsia="Times New Roman" w:hAnsi="Times New Roman" w:cs="Times New Roman"/>
          <w:sz w:val="24"/>
          <w:szCs w:val="24"/>
          <w:lang w:val="en-US" w:eastAsia="ru-RU"/>
        </w:rPr>
        <w:t>This is the second of two posts on idioms that contain the word ‘water’. On this blog, we always try to provide you with commonly used, contemporary idioms and this post is no exception!</w:t>
      </w:r>
    </w:p>
    <w:p w:rsidR="00457A79" w:rsidRPr="00457A79" w:rsidRDefault="00457A79" w:rsidP="00457A79">
      <w:pPr>
        <w:spacing w:before="100" w:beforeAutospacing="1" w:after="100" w:afterAutospacing="1" w:line="240" w:lineRule="auto"/>
        <w:rPr>
          <w:rFonts w:ascii="Times New Roman" w:eastAsia="Times New Roman" w:hAnsi="Times New Roman" w:cs="Times New Roman"/>
          <w:sz w:val="24"/>
          <w:szCs w:val="24"/>
          <w:lang w:val="en-US" w:eastAsia="ru-RU"/>
        </w:rPr>
      </w:pPr>
      <w:r w:rsidRPr="00457A79">
        <w:rPr>
          <w:rFonts w:ascii="Times New Roman" w:eastAsia="Times New Roman" w:hAnsi="Times New Roman" w:cs="Times New Roman"/>
          <w:sz w:val="24"/>
          <w:szCs w:val="24"/>
          <w:lang w:val="en-US" w:eastAsia="ru-RU"/>
        </w:rPr>
        <w:t>If you say you will do something</w:t>
      </w:r>
      <w:r w:rsidRPr="00457A79">
        <w:rPr>
          <w:rFonts w:ascii="Times New Roman" w:eastAsia="Times New Roman" w:hAnsi="Times New Roman" w:cs="Times New Roman"/>
          <w:b/>
          <w:bCs/>
          <w:sz w:val="24"/>
          <w:szCs w:val="24"/>
          <w:lang w:val="en-US" w:eastAsia="ru-RU"/>
        </w:rPr>
        <w:t xml:space="preserve"> </w:t>
      </w:r>
      <w:hyperlink r:id="rId6" w:tgtFrame="_blank" w:history="1">
        <w:r w:rsidRPr="00457A79">
          <w:rPr>
            <w:rFonts w:ascii="Times New Roman" w:eastAsia="Times New Roman" w:hAnsi="Times New Roman" w:cs="Times New Roman"/>
            <w:b/>
            <w:bCs/>
            <w:color w:val="0000FF"/>
            <w:sz w:val="24"/>
            <w:szCs w:val="24"/>
            <w:u w:val="single"/>
            <w:lang w:val="en-US" w:eastAsia="ru-RU"/>
          </w:rPr>
          <w:t>come hell or high water</w:t>
        </w:r>
      </w:hyperlink>
      <w:r w:rsidRPr="00457A79">
        <w:rPr>
          <w:rFonts w:ascii="Times New Roman" w:eastAsia="Times New Roman" w:hAnsi="Times New Roman" w:cs="Times New Roman"/>
          <w:sz w:val="24"/>
          <w:szCs w:val="24"/>
          <w:lang w:val="en-US" w:eastAsia="ru-RU"/>
        </w:rPr>
        <w:t xml:space="preserve">, you mean you are very determined to do it, whatever difficulties you may face: </w:t>
      </w:r>
      <w:r w:rsidRPr="00457A79">
        <w:rPr>
          <w:rFonts w:ascii="Times New Roman" w:eastAsia="Times New Roman" w:hAnsi="Times New Roman" w:cs="Times New Roman"/>
          <w:i/>
          <w:iCs/>
          <w:sz w:val="24"/>
          <w:szCs w:val="24"/>
          <w:lang w:val="en-US" w:eastAsia="ru-RU"/>
        </w:rPr>
        <w:t>I’m going to be at that ceremony next year, come hell or high water!</w:t>
      </w:r>
    </w:p>
    <w:p w:rsidR="00457A79" w:rsidRPr="00457A79" w:rsidRDefault="00457A79" w:rsidP="00457A79">
      <w:pPr>
        <w:spacing w:before="100" w:beforeAutospacing="1" w:after="100" w:afterAutospacing="1" w:line="240" w:lineRule="auto"/>
        <w:rPr>
          <w:rFonts w:ascii="Times New Roman" w:eastAsia="Times New Roman" w:hAnsi="Times New Roman" w:cs="Times New Roman"/>
          <w:sz w:val="24"/>
          <w:szCs w:val="24"/>
          <w:lang w:val="en-US" w:eastAsia="ru-RU"/>
        </w:rPr>
      </w:pPr>
      <w:r w:rsidRPr="00457A79">
        <w:rPr>
          <w:rFonts w:ascii="Times New Roman" w:eastAsia="Times New Roman" w:hAnsi="Times New Roman" w:cs="Times New Roman"/>
          <w:sz w:val="24"/>
          <w:szCs w:val="24"/>
          <w:lang w:val="en-US" w:eastAsia="ru-RU"/>
        </w:rPr>
        <w:t xml:space="preserve">If you describe yourself as </w:t>
      </w:r>
      <w:hyperlink r:id="rId7" w:tgtFrame="_blank" w:history="1">
        <w:r w:rsidRPr="00457A79">
          <w:rPr>
            <w:rFonts w:ascii="Times New Roman" w:eastAsia="Times New Roman" w:hAnsi="Times New Roman" w:cs="Times New Roman"/>
            <w:b/>
            <w:bCs/>
            <w:color w:val="0000FF"/>
            <w:sz w:val="24"/>
            <w:szCs w:val="24"/>
            <w:u w:val="single"/>
            <w:lang w:val="en-US" w:eastAsia="ru-RU"/>
          </w:rPr>
          <w:t>treading water</w:t>
        </w:r>
      </w:hyperlink>
      <w:r w:rsidRPr="00457A79">
        <w:rPr>
          <w:rFonts w:ascii="Times New Roman" w:eastAsia="Times New Roman" w:hAnsi="Times New Roman" w:cs="Times New Roman"/>
          <w:sz w:val="24"/>
          <w:szCs w:val="24"/>
          <w:lang w:val="en-US" w:eastAsia="ru-RU"/>
        </w:rPr>
        <w:t xml:space="preserve">, you mean you are in a situation where you are not making progress: </w:t>
      </w:r>
      <w:r w:rsidRPr="00457A79">
        <w:rPr>
          <w:rFonts w:ascii="Times New Roman" w:eastAsia="Times New Roman" w:hAnsi="Times New Roman" w:cs="Times New Roman"/>
          <w:i/>
          <w:iCs/>
          <w:sz w:val="24"/>
          <w:szCs w:val="24"/>
          <w:lang w:val="en-US" w:eastAsia="ru-RU"/>
        </w:rPr>
        <w:t>I feel like I’m treading water in this job – I’m not learning anything new.</w:t>
      </w:r>
      <w:r w:rsidRPr="00457A79">
        <w:rPr>
          <w:rFonts w:ascii="Times New Roman" w:eastAsia="Times New Roman" w:hAnsi="Times New Roman" w:cs="Times New Roman"/>
          <w:sz w:val="24"/>
          <w:szCs w:val="24"/>
          <w:lang w:val="en-US" w:eastAsia="ru-RU"/>
        </w:rPr>
        <w:t xml:space="preserve"> (To ‘tread water’ literally is to float – but not move forward – in water, by moving your arms and legs quickly up and down.)</w:t>
      </w:r>
    </w:p>
    <w:p w:rsidR="00457A79" w:rsidRPr="00457A79" w:rsidRDefault="00457A79" w:rsidP="00457A79">
      <w:pPr>
        <w:spacing w:before="100" w:beforeAutospacing="1" w:after="100" w:afterAutospacing="1" w:line="240" w:lineRule="auto"/>
        <w:rPr>
          <w:rFonts w:ascii="Times New Roman" w:eastAsia="Times New Roman" w:hAnsi="Times New Roman" w:cs="Times New Roman"/>
          <w:sz w:val="24"/>
          <w:szCs w:val="24"/>
          <w:lang w:val="en-US" w:eastAsia="ru-RU"/>
        </w:rPr>
      </w:pPr>
      <w:r w:rsidRPr="00457A79">
        <w:rPr>
          <w:rFonts w:ascii="Times New Roman" w:eastAsia="Times New Roman" w:hAnsi="Times New Roman" w:cs="Times New Roman"/>
          <w:sz w:val="24"/>
          <w:szCs w:val="24"/>
          <w:lang w:val="en-US" w:eastAsia="ru-RU"/>
        </w:rPr>
        <w:t xml:space="preserve">Someone who </w:t>
      </w:r>
      <w:hyperlink r:id="rId8" w:tgtFrame="_blank" w:history="1">
        <w:r w:rsidRPr="00457A79">
          <w:rPr>
            <w:rFonts w:ascii="Times New Roman" w:eastAsia="Times New Roman" w:hAnsi="Times New Roman" w:cs="Times New Roman"/>
            <w:b/>
            <w:bCs/>
            <w:color w:val="0000FF"/>
            <w:sz w:val="24"/>
            <w:szCs w:val="24"/>
            <w:u w:val="single"/>
            <w:lang w:val="en-US" w:eastAsia="ru-RU"/>
          </w:rPr>
          <w:t>throws cold water on</w:t>
        </w:r>
      </w:hyperlink>
      <w:r w:rsidRPr="00457A79">
        <w:rPr>
          <w:rFonts w:ascii="Times New Roman" w:eastAsia="Times New Roman" w:hAnsi="Times New Roman" w:cs="Times New Roman"/>
          <w:sz w:val="24"/>
          <w:szCs w:val="24"/>
          <w:lang w:val="en-US" w:eastAsia="ru-RU"/>
        </w:rPr>
        <w:t xml:space="preserve"> your idea or suggestion is negative about it, in a way that </w:t>
      </w:r>
      <w:proofErr w:type="gramStart"/>
      <w:r w:rsidRPr="00457A79">
        <w:rPr>
          <w:rFonts w:ascii="Times New Roman" w:eastAsia="Times New Roman" w:hAnsi="Times New Roman" w:cs="Times New Roman"/>
          <w:sz w:val="24"/>
          <w:szCs w:val="24"/>
          <w:lang w:val="en-US" w:eastAsia="ru-RU"/>
        </w:rPr>
        <w:t>makes</w:t>
      </w:r>
      <w:proofErr w:type="gramEnd"/>
      <w:r w:rsidRPr="00457A79">
        <w:rPr>
          <w:rFonts w:ascii="Times New Roman" w:eastAsia="Times New Roman" w:hAnsi="Times New Roman" w:cs="Times New Roman"/>
          <w:sz w:val="24"/>
          <w:szCs w:val="24"/>
          <w:lang w:val="en-US" w:eastAsia="ru-RU"/>
        </w:rPr>
        <w:t xml:space="preserve"> you feel discouraged: </w:t>
      </w:r>
      <w:r w:rsidRPr="00457A79">
        <w:rPr>
          <w:rFonts w:ascii="Times New Roman" w:eastAsia="Times New Roman" w:hAnsi="Times New Roman" w:cs="Times New Roman"/>
          <w:i/>
          <w:iCs/>
          <w:sz w:val="24"/>
          <w:szCs w:val="24"/>
          <w:lang w:val="en-US" w:eastAsia="ru-RU"/>
        </w:rPr>
        <w:t>I try to make helpful suggestions, but you just throw cold water on them!</w:t>
      </w:r>
    </w:p>
    <w:p w:rsidR="00457A79" w:rsidRPr="00457A79" w:rsidRDefault="00457A79" w:rsidP="00457A79">
      <w:pPr>
        <w:spacing w:before="100" w:beforeAutospacing="1" w:after="100" w:afterAutospacing="1" w:line="240" w:lineRule="auto"/>
        <w:rPr>
          <w:rFonts w:ascii="Times New Roman" w:eastAsia="Times New Roman" w:hAnsi="Times New Roman" w:cs="Times New Roman"/>
          <w:sz w:val="24"/>
          <w:szCs w:val="24"/>
          <w:lang w:val="en-US" w:eastAsia="ru-RU"/>
        </w:rPr>
      </w:pPr>
      <w:r w:rsidRPr="00457A79">
        <w:rPr>
          <w:rFonts w:ascii="Times New Roman" w:eastAsia="Times New Roman" w:hAnsi="Times New Roman" w:cs="Times New Roman"/>
          <w:sz w:val="24"/>
          <w:szCs w:val="24"/>
          <w:lang w:val="en-US" w:eastAsia="ru-RU"/>
        </w:rPr>
        <w:t xml:space="preserve">If you </w:t>
      </w:r>
      <w:hyperlink r:id="rId9" w:tgtFrame="_blank" w:history="1">
        <w:r w:rsidRPr="00457A79">
          <w:rPr>
            <w:rFonts w:ascii="Times New Roman" w:eastAsia="Times New Roman" w:hAnsi="Times New Roman" w:cs="Times New Roman"/>
            <w:b/>
            <w:bCs/>
            <w:color w:val="0000FF"/>
            <w:sz w:val="24"/>
            <w:szCs w:val="24"/>
            <w:u w:val="single"/>
            <w:lang w:val="en-US" w:eastAsia="ru-RU"/>
          </w:rPr>
          <w:t>keep your head above water</w:t>
        </w:r>
      </w:hyperlink>
      <w:r w:rsidRPr="00457A79">
        <w:rPr>
          <w:rFonts w:ascii="Times New Roman" w:eastAsia="Times New Roman" w:hAnsi="Times New Roman" w:cs="Times New Roman"/>
          <w:sz w:val="24"/>
          <w:szCs w:val="24"/>
          <w:lang w:val="en-US" w:eastAsia="ru-RU"/>
        </w:rPr>
        <w:t xml:space="preserve"> you have or make </w:t>
      </w:r>
      <w:r w:rsidRPr="00457A79">
        <w:rPr>
          <w:rFonts w:ascii="Times New Roman" w:eastAsia="Times New Roman" w:hAnsi="Times New Roman" w:cs="Times New Roman"/>
          <w:i/>
          <w:iCs/>
          <w:sz w:val="24"/>
          <w:szCs w:val="24"/>
          <w:lang w:val="en-US" w:eastAsia="ru-RU"/>
        </w:rPr>
        <w:t>just</w:t>
      </w:r>
      <w:r w:rsidRPr="00457A79">
        <w:rPr>
          <w:rFonts w:ascii="Times New Roman" w:eastAsia="Times New Roman" w:hAnsi="Times New Roman" w:cs="Times New Roman"/>
          <w:sz w:val="24"/>
          <w:szCs w:val="24"/>
          <w:lang w:val="en-US" w:eastAsia="ru-RU"/>
        </w:rPr>
        <w:t xml:space="preserve"> enough money to continue, though the situation is difficult: </w:t>
      </w:r>
      <w:r w:rsidRPr="00457A79">
        <w:rPr>
          <w:rFonts w:ascii="Times New Roman" w:eastAsia="Times New Roman" w:hAnsi="Times New Roman" w:cs="Times New Roman"/>
          <w:i/>
          <w:iCs/>
          <w:sz w:val="24"/>
          <w:szCs w:val="24"/>
          <w:lang w:val="en-US" w:eastAsia="ru-RU"/>
        </w:rPr>
        <w:t>Currently we have enough customers coming in to keep our head above water, but only just.</w:t>
      </w:r>
    </w:p>
    <w:p w:rsidR="00457A79" w:rsidRPr="00457A79" w:rsidRDefault="00457A79" w:rsidP="00457A79">
      <w:pPr>
        <w:spacing w:before="100" w:beforeAutospacing="1" w:after="100" w:afterAutospacing="1" w:line="240" w:lineRule="auto"/>
        <w:rPr>
          <w:rFonts w:ascii="Times New Roman" w:eastAsia="Times New Roman" w:hAnsi="Times New Roman" w:cs="Times New Roman"/>
          <w:sz w:val="24"/>
          <w:szCs w:val="24"/>
          <w:lang w:val="en-US" w:eastAsia="ru-RU"/>
        </w:rPr>
      </w:pPr>
      <w:r w:rsidRPr="00457A79">
        <w:rPr>
          <w:rFonts w:ascii="Times New Roman" w:eastAsia="Times New Roman" w:hAnsi="Times New Roman" w:cs="Times New Roman"/>
          <w:sz w:val="24"/>
          <w:szCs w:val="24"/>
          <w:lang w:val="en-US" w:eastAsia="ru-RU"/>
        </w:rPr>
        <w:t xml:space="preserve">If you </w:t>
      </w:r>
      <w:hyperlink r:id="rId10" w:history="1">
        <w:r w:rsidRPr="00457A79">
          <w:rPr>
            <w:rFonts w:ascii="Times New Roman" w:eastAsia="Times New Roman" w:hAnsi="Times New Roman" w:cs="Times New Roman"/>
            <w:b/>
            <w:bCs/>
            <w:color w:val="0000FF"/>
            <w:sz w:val="24"/>
            <w:szCs w:val="24"/>
            <w:u w:val="single"/>
            <w:lang w:val="en-US" w:eastAsia="ru-RU"/>
          </w:rPr>
          <w:t>dip a toe in the water</w:t>
        </w:r>
      </w:hyperlink>
      <w:r w:rsidRPr="00457A79">
        <w:rPr>
          <w:rFonts w:ascii="Times New Roman" w:eastAsia="Times New Roman" w:hAnsi="Times New Roman" w:cs="Times New Roman"/>
          <w:sz w:val="24"/>
          <w:szCs w:val="24"/>
          <w:lang w:val="en-US" w:eastAsia="ru-RU"/>
        </w:rPr>
        <w:t xml:space="preserve">, you try doing something in order to work out whether it is worth going ahead with it: </w:t>
      </w:r>
      <w:r w:rsidRPr="00457A79">
        <w:rPr>
          <w:rFonts w:ascii="Times New Roman" w:eastAsia="Times New Roman" w:hAnsi="Times New Roman" w:cs="Times New Roman"/>
          <w:i/>
          <w:iCs/>
          <w:sz w:val="24"/>
          <w:szCs w:val="24"/>
          <w:lang w:val="en-US" w:eastAsia="ru-RU"/>
        </w:rPr>
        <w:t>I did some voluntary work in a school for a term, just to dip a toe in the water.</w:t>
      </w:r>
    </w:p>
    <w:p w:rsidR="00457A79" w:rsidRPr="00457A79" w:rsidRDefault="00457A79" w:rsidP="00457A79">
      <w:pPr>
        <w:spacing w:before="100" w:beforeAutospacing="1" w:after="100" w:afterAutospacing="1" w:line="240" w:lineRule="auto"/>
        <w:rPr>
          <w:rFonts w:ascii="Times New Roman" w:eastAsia="Times New Roman" w:hAnsi="Times New Roman" w:cs="Times New Roman"/>
          <w:sz w:val="24"/>
          <w:szCs w:val="24"/>
          <w:lang w:val="en-US" w:eastAsia="ru-RU"/>
        </w:rPr>
      </w:pPr>
      <w:r w:rsidRPr="00457A79">
        <w:rPr>
          <w:rFonts w:ascii="Times New Roman" w:eastAsia="Times New Roman" w:hAnsi="Times New Roman" w:cs="Times New Roman"/>
          <w:sz w:val="24"/>
          <w:szCs w:val="24"/>
          <w:lang w:val="en-US" w:eastAsia="ru-RU"/>
        </w:rPr>
        <w:t xml:space="preserve">If an explanation or argument </w:t>
      </w:r>
      <w:hyperlink r:id="rId11" w:tgtFrame="_blank" w:history="1">
        <w:r w:rsidRPr="00457A79">
          <w:rPr>
            <w:rFonts w:ascii="Times New Roman" w:eastAsia="Times New Roman" w:hAnsi="Times New Roman" w:cs="Times New Roman"/>
            <w:b/>
            <w:bCs/>
            <w:color w:val="0000FF"/>
            <w:sz w:val="24"/>
            <w:szCs w:val="24"/>
            <w:u w:val="single"/>
            <w:lang w:val="en-US" w:eastAsia="ru-RU"/>
          </w:rPr>
          <w:t>doesn’t</w:t>
        </w:r>
        <w:r w:rsidRPr="00457A79">
          <w:rPr>
            <w:rFonts w:ascii="Times New Roman" w:eastAsia="Times New Roman" w:hAnsi="Times New Roman" w:cs="Times New Roman"/>
            <w:color w:val="0000FF"/>
            <w:sz w:val="24"/>
            <w:szCs w:val="24"/>
            <w:u w:val="single"/>
            <w:lang w:val="en-US" w:eastAsia="ru-RU"/>
          </w:rPr>
          <w:t xml:space="preserve"> </w:t>
        </w:r>
        <w:r w:rsidRPr="00457A79">
          <w:rPr>
            <w:rFonts w:ascii="Times New Roman" w:eastAsia="Times New Roman" w:hAnsi="Times New Roman" w:cs="Times New Roman"/>
            <w:b/>
            <w:bCs/>
            <w:color w:val="0000FF"/>
            <w:sz w:val="24"/>
            <w:szCs w:val="24"/>
            <w:u w:val="single"/>
            <w:lang w:val="en-US" w:eastAsia="ru-RU"/>
          </w:rPr>
          <w:t>hold water</w:t>
        </w:r>
      </w:hyperlink>
      <w:r w:rsidRPr="00457A79">
        <w:rPr>
          <w:rFonts w:ascii="Times New Roman" w:eastAsia="Times New Roman" w:hAnsi="Times New Roman" w:cs="Times New Roman"/>
          <w:sz w:val="24"/>
          <w:szCs w:val="24"/>
          <w:lang w:val="en-US" w:eastAsia="ru-RU"/>
        </w:rPr>
        <w:t xml:space="preserve">, it doesn’t seem to be true or reasonable: </w:t>
      </w:r>
      <w:r w:rsidRPr="00457A79">
        <w:rPr>
          <w:rFonts w:ascii="Times New Roman" w:eastAsia="Times New Roman" w:hAnsi="Times New Roman" w:cs="Times New Roman"/>
          <w:i/>
          <w:iCs/>
          <w:sz w:val="24"/>
          <w:szCs w:val="24"/>
          <w:lang w:val="en-US" w:eastAsia="ru-RU"/>
        </w:rPr>
        <w:t>As a justification for spending all that money, it just doesn’t hold water.</w:t>
      </w:r>
    </w:p>
    <w:p w:rsidR="00457A79" w:rsidRPr="00457A79" w:rsidRDefault="00457A79" w:rsidP="00457A79">
      <w:pPr>
        <w:spacing w:before="100" w:beforeAutospacing="1" w:after="100" w:afterAutospacing="1" w:line="240" w:lineRule="auto"/>
        <w:rPr>
          <w:rFonts w:ascii="Times New Roman" w:eastAsia="Times New Roman" w:hAnsi="Times New Roman" w:cs="Times New Roman"/>
          <w:sz w:val="24"/>
          <w:szCs w:val="24"/>
          <w:lang w:val="en-US" w:eastAsia="ru-RU"/>
        </w:rPr>
      </w:pPr>
      <w:r w:rsidRPr="00457A79">
        <w:rPr>
          <w:rFonts w:ascii="Times New Roman" w:eastAsia="Times New Roman" w:hAnsi="Times New Roman" w:cs="Times New Roman"/>
          <w:sz w:val="24"/>
          <w:szCs w:val="24"/>
          <w:lang w:val="en-US" w:eastAsia="ru-RU"/>
        </w:rPr>
        <w:t xml:space="preserve">‘Water’ also features in a saying. </w:t>
      </w:r>
      <w:hyperlink r:id="rId12" w:tgtFrame="_blank" w:history="1">
        <w:r w:rsidRPr="00457A79">
          <w:rPr>
            <w:rFonts w:ascii="Times New Roman" w:eastAsia="Times New Roman" w:hAnsi="Times New Roman" w:cs="Times New Roman"/>
            <w:b/>
            <w:bCs/>
            <w:color w:val="0000FF"/>
            <w:sz w:val="24"/>
            <w:szCs w:val="24"/>
            <w:u w:val="single"/>
            <w:lang w:val="en-US" w:eastAsia="ru-RU"/>
          </w:rPr>
          <w:t>Blood is thicker than water</w:t>
        </w:r>
      </w:hyperlink>
      <w:r w:rsidRPr="00457A79">
        <w:rPr>
          <w:rFonts w:ascii="Times New Roman" w:eastAsia="Times New Roman" w:hAnsi="Times New Roman" w:cs="Times New Roman"/>
          <w:sz w:val="24"/>
          <w:szCs w:val="24"/>
          <w:lang w:val="en-US" w:eastAsia="ru-RU"/>
        </w:rPr>
        <w:t xml:space="preserve"> means that the relationships we have with our family are more important than relationships with other people: </w:t>
      </w:r>
      <w:r w:rsidRPr="00457A79">
        <w:rPr>
          <w:rFonts w:ascii="Times New Roman" w:eastAsia="Times New Roman" w:hAnsi="Times New Roman" w:cs="Times New Roman"/>
          <w:i/>
          <w:iCs/>
          <w:sz w:val="24"/>
          <w:szCs w:val="24"/>
          <w:lang w:val="en-US" w:eastAsia="ru-RU"/>
        </w:rPr>
        <w:t>At the end of the day, she’s my sister and I want to help her. Blood is thicker than water.</w:t>
      </w:r>
    </w:p>
    <w:p w:rsidR="00457A79" w:rsidRPr="00457A79" w:rsidRDefault="00457A79" w:rsidP="00457A79">
      <w:pPr>
        <w:spacing w:before="100" w:beforeAutospacing="1" w:after="100" w:afterAutospacing="1" w:line="240" w:lineRule="auto"/>
        <w:rPr>
          <w:rFonts w:ascii="Times New Roman" w:eastAsia="Times New Roman" w:hAnsi="Times New Roman" w:cs="Times New Roman"/>
          <w:sz w:val="24"/>
          <w:szCs w:val="24"/>
          <w:lang w:val="en-US" w:eastAsia="ru-RU"/>
        </w:rPr>
      </w:pPr>
      <w:r w:rsidRPr="00457A79">
        <w:rPr>
          <w:rFonts w:ascii="Times New Roman" w:eastAsia="Times New Roman" w:hAnsi="Times New Roman" w:cs="Times New Roman"/>
          <w:sz w:val="24"/>
          <w:szCs w:val="24"/>
          <w:lang w:val="en-US" w:eastAsia="ru-RU"/>
        </w:rPr>
        <w:t xml:space="preserve">A group of idioms use the plural ‘waters’. For example, </w:t>
      </w:r>
      <w:hyperlink r:id="rId13" w:tgtFrame="_blank" w:history="1">
        <w:proofErr w:type="gramStart"/>
        <w:r w:rsidRPr="00457A79">
          <w:rPr>
            <w:rFonts w:ascii="Times New Roman" w:eastAsia="Times New Roman" w:hAnsi="Times New Roman" w:cs="Times New Roman"/>
            <w:b/>
            <w:bCs/>
            <w:color w:val="0000FF"/>
            <w:sz w:val="24"/>
            <w:szCs w:val="24"/>
            <w:u w:val="single"/>
            <w:lang w:val="en-US" w:eastAsia="ru-RU"/>
          </w:rPr>
          <w:t>uncharted waters</w:t>
        </w:r>
      </w:hyperlink>
      <w:r w:rsidRPr="00457A79">
        <w:rPr>
          <w:rFonts w:ascii="Times New Roman" w:eastAsia="Times New Roman" w:hAnsi="Times New Roman" w:cs="Times New Roman"/>
          <w:b/>
          <w:bCs/>
          <w:sz w:val="24"/>
          <w:szCs w:val="24"/>
          <w:lang w:val="en-US" w:eastAsia="ru-RU"/>
        </w:rPr>
        <w:t xml:space="preserve"> </w:t>
      </w:r>
      <w:r w:rsidRPr="00457A79">
        <w:rPr>
          <w:rFonts w:ascii="Times New Roman" w:eastAsia="Times New Roman" w:hAnsi="Times New Roman" w:cs="Times New Roman"/>
          <w:sz w:val="24"/>
          <w:szCs w:val="24"/>
          <w:lang w:val="en-US" w:eastAsia="ru-RU"/>
        </w:rPr>
        <w:t>refers</w:t>
      </w:r>
      <w:proofErr w:type="gramEnd"/>
      <w:r w:rsidRPr="00457A79">
        <w:rPr>
          <w:rFonts w:ascii="Times New Roman" w:eastAsia="Times New Roman" w:hAnsi="Times New Roman" w:cs="Times New Roman"/>
          <w:sz w:val="24"/>
          <w:szCs w:val="24"/>
          <w:lang w:val="en-US" w:eastAsia="ru-RU"/>
        </w:rPr>
        <w:t xml:space="preserve"> to a situation or activity that people have no knowledge of, often because it has never happened before: </w:t>
      </w:r>
      <w:r w:rsidRPr="00457A79">
        <w:rPr>
          <w:rFonts w:ascii="Times New Roman" w:eastAsia="Times New Roman" w:hAnsi="Times New Roman" w:cs="Times New Roman"/>
          <w:i/>
          <w:iCs/>
          <w:sz w:val="24"/>
          <w:szCs w:val="24"/>
          <w:lang w:val="en-US" w:eastAsia="ru-RU"/>
        </w:rPr>
        <w:t>We simply don’t know how the current situation will play out long-term. We’re in uncharted waters.</w:t>
      </w:r>
    </w:p>
    <w:p w:rsidR="00457A79" w:rsidRPr="00457A79" w:rsidRDefault="00457A79" w:rsidP="00457A79">
      <w:pPr>
        <w:spacing w:before="100" w:beforeAutospacing="1" w:after="100" w:afterAutospacing="1" w:line="240" w:lineRule="auto"/>
        <w:rPr>
          <w:rFonts w:ascii="Times New Roman" w:eastAsia="Times New Roman" w:hAnsi="Times New Roman" w:cs="Times New Roman"/>
          <w:sz w:val="24"/>
          <w:szCs w:val="24"/>
          <w:lang w:val="en-US" w:eastAsia="ru-RU"/>
        </w:rPr>
      </w:pPr>
      <w:r w:rsidRPr="00457A79">
        <w:rPr>
          <w:rFonts w:ascii="Times New Roman" w:eastAsia="Times New Roman" w:hAnsi="Times New Roman" w:cs="Times New Roman"/>
          <w:sz w:val="24"/>
          <w:szCs w:val="24"/>
          <w:lang w:val="en-US" w:eastAsia="ru-RU"/>
        </w:rPr>
        <w:t xml:space="preserve">In British English, if you </w:t>
      </w:r>
      <w:hyperlink r:id="rId14" w:tgtFrame="_blank" w:history="1">
        <w:r w:rsidRPr="00457A79">
          <w:rPr>
            <w:rFonts w:ascii="Times New Roman" w:eastAsia="Times New Roman" w:hAnsi="Times New Roman" w:cs="Times New Roman"/>
            <w:b/>
            <w:bCs/>
            <w:color w:val="0000FF"/>
            <w:sz w:val="24"/>
            <w:szCs w:val="24"/>
            <w:u w:val="single"/>
            <w:lang w:val="en-US" w:eastAsia="ru-RU"/>
          </w:rPr>
          <w:t>pour oil on troubled waters</w:t>
        </w:r>
      </w:hyperlink>
      <w:r w:rsidRPr="00457A79">
        <w:rPr>
          <w:rFonts w:ascii="Times New Roman" w:eastAsia="Times New Roman" w:hAnsi="Times New Roman" w:cs="Times New Roman"/>
          <w:sz w:val="24"/>
          <w:szCs w:val="24"/>
          <w:lang w:val="en-US" w:eastAsia="ru-RU"/>
        </w:rPr>
        <w:t xml:space="preserve">, you do or say something to make people who have been arguing become friends again: </w:t>
      </w:r>
      <w:r w:rsidRPr="00457A79">
        <w:rPr>
          <w:rFonts w:ascii="Times New Roman" w:eastAsia="Times New Roman" w:hAnsi="Times New Roman" w:cs="Times New Roman"/>
          <w:i/>
          <w:iCs/>
          <w:sz w:val="24"/>
          <w:szCs w:val="24"/>
          <w:lang w:val="en-US" w:eastAsia="ru-RU"/>
        </w:rPr>
        <w:t>My attempts to pour oil on troubled waters, sadly, didn’t help.</w:t>
      </w:r>
    </w:p>
    <w:p w:rsidR="00457A79" w:rsidRPr="00457A79" w:rsidRDefault="00457A79" w:rsidP="00457A79">
      <w:pPr>
        <w:spacing w:before="100" w:beforeAutospacing="1" w:after="100" w:afterAutospacing="1" w:line="240" w:lineRule="auto"/>
        <w:rPr>
          <w:rFonts w:ascii="Times New Roman" w:eastAsia="Times New Roman" w:hAnsi="Times New Roman" w:cs="Times New Roman"/>
          <w:sz w:val="24"/>
          <w:szCs w:val="24"/>
          <w:lang w:val="en-US" w:eastAsia="ru-RU"/>
        </w:rPr>
      </w:pPr>
      <w:r w:rsidRPr="00457A79">
        <w:rPr>
          <w:rFonts w:ascii="Times New Roman" w:eastAsia="Times New Roman" w:hAnsi="Times New Roman" w:cs="Times New Roman"/>
          <w:sz w:val="24"/>
          <w:szCs w:val="24"/>
          <w:lang w:val="en-US" w:eastAsia="ru-RU"/>
        </w:rPr>
        <w:t xml:space="preserve">We’ll end with another saying. </w:t>
      </w:r>
      <w:hyperlink r:id="rId15" w:tgtFrame="_blank" w:history="1">
        <w:r w:rsidRPr="00457A79">
          <w:rPr>
            <w:rFonts w:ascii="Times New Roman" w:eastAsia="Times New Roman" w:hAnsi="Times New Roman" w:cs="Times New Roman"/>
            <w:b/>
            <w:bCs/>
            <w:color w:val="0000FF"/>
            <w:sz w:val="24"/>
            <w:szCs w:val="24"/>
            <w:u w:val="single"/>
            <w:lang w:val="en-US" w:eastAsia="ru-RU"/>
          </w:rPr>
          <w:t>Still waters run deep</w:t>
        </w:r>
      </w:hyperlink>
      <w:r w:rsidRPr="00457A79">
        <w:rPr>
          <w:rFonts w:ascii="Times New Roman" w:eastAsia="Times New Roman" w:hAnsi="Times New Roman" w:cs="Times New Roman"/>
          <w:sz w:val="24"/>
          <w:szCs w:val="24"/>
          <w:lang w:val="en-US" w:eastAsia="ru-RU"/>
        </w:rPr>
        <w:t xml:space="preserve"> means that someone who seems quiet and shy on the outside actually has a very interesting and complicated character.</w:t>
      </w:r>
    </w:p>
    <w:p w:rsidR="00B218E8" w:rsidRPr="00457A79" w:rsidRDefault="00B218E8">
      <w:pPr>
        <w:rPr>
          <w:lang w:val="en-US"/>
        </w:rPr>
      </w:pPr>
    </w:p>
    <w:sectPr w:rsidR="00B218E8" w:rsidRPr="00457A7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7A79"/>
    <w:rsid w:val="00457A79"/>
    <w:rsid w:val="00B218E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57A7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457A79"/>
    <w:rPr>
      <w:rFonts w:ascii="Tahoma" w:hAnsi="Tahoma" w:cs="Tahoma"/>
      <w:sz w:val="16"/>
      <w:szCs w:val="16"/>
    </w:rPr>
  </w:style>
  <w:style w:type="character" w:styleId="a5">
    <w:name w:val="Hyperlink"/>
    <w:basedOn w:val="a0"/>
    <w:uiPriority w:val="99"/>
    <w:unhideWhenUsed/>
    <w:rsid w:val="00457A7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57A7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457A79"/>
    <w:rPr>
      <w:rFonts w:ascii="Tahoma" w:hAnsi="Tahoma" w:cs="Tahoma"/>
      <w:sz w:val="16"/>
      <w:szCs w:val="16"/>
    </w:rPr>
  </w:style>
  <w:style w:type="character" w:styleId="a5">
    <w:name w:val="Hyperlink"/>
    <w:basedOn w:val="a0"/>
    <w:uiPriority w:val="99"/>
    <w:unhideWhenUsed/>
    <w:rsid w:val="00457A7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6706984">
      <w:bodyDiv w:val="1"/>
      <w:marLeft w:val="0"/>
      <w:marRight w:val="0"/>
      <w:marTop w:val="0"/>
      <w:marBottom w:val="0"/>
      <w:divBdr>
        <w:top w:val="none" w:sz="0" w:space="0" w:color="auto"/>
        <w:left w:val="none" w:sz="0" w:space="0" w:color="auto"/>
        <w:bottom w:val="none" w:sz="0" w:space="0" w:color="auto"/>
        <w:right w:val="none" w:sz="0" w:space="0" w:color="auto"/>
      </w:divBdr>
      <w:divsChild>
        <w:div w:id="301931367">
          <w:marLeft w:val="0"/>
          <w:marRight w:val="0"/>
          <w:marTop w:val="0"/>
          <w:marBottom w:val="0"/>
          <w:divBdr>
            <w:top w:val="none" w:sz="0" w:space="0" w:color="auto"/>
            <w:left w:val="none" w:sz="0" w:space="0" w:color="auto"/>
            <w:bottom w:val="none" w:sz="0" w:space="0" w:color="auto"/>
            <w:right w:val="none" w:sz="0" w:space="0" w:color="auto"/>
          </w:divBdr>
        </w:div>
        <w:div w:id="631447003">
          <w:marLeft w:val="0"/>
          <w:marRight w:val="0"/>
          <w:marTop w:val="0"/>
          <w:marBottom w:val="0"/>
          <w:divBdr>
            <w:top w:val="none" w:sz="0" w:space="0" w:color="auto"/>
            <w:left w:val="none" w:sz="0" w:space="0" w:color="auto"/>
            <w:bottom w:val="none" w:sz="0" w:space="0" w:color="auto"/>
            <w:right w:val="none" w:sz="0" w:space="0" w:color="auto"/>
          </w:divBdr>
          <w:divsChild>
            <w:div w:id="218177336">
              <w:marLeft w:val="0"/>
              <w:marRight w:val="0"/>
              <w:marTop w:val="0"/>
              <w:marBottom w:val="0"/>
              <w:divBdr>
                <w:top w:val="none" w:sz="0" w:space="0" w:color="auto"/>
                <w:left w:val="none" w:sz="0" w:space="0" w:color="auto"/>
                <w:bottom w:val="none" w:sz="0" w:space="0" w:color="auto"/>
                <w:right w:val="none" w:sz="0" w:space="0" w:color="auto"/>
              </w:divBdr>
              <w:divsChild>
                <w:div w:id="1538396645">
                  <w:marLeft w:val="0"/>
                  <w:marRight w:val="0"/>
                  <w:marTop w:val="0"/>
                  <w:marBottom w:val="0"/>
                  <w:divBdr>
                    <w:top w:val="none" w:sz="0" w:space="0" w:color="auto"/>
                    <w:left w:val="none" w:sz="0" w:space="0" w:color="auto"/>
                    <w:bottom w:val="none" w:sz="0" w:space="0" w:color="auto"/>
                    <w:right w:val="none" w:sz="0" w:space="0" w:color="auto"/>
                  </w:divBdr>
                  <w:divsChild>
                    <w:div w:id="1590382975">
                      <w:marLeft w:val="0"/>
                      <w:marRight w:val="0"/>
                      <w:marTop w:val="0"/>
                      <w:marBottom w:val="0"/>
                      <w:divBdr>
                        <w:top w:val="none" w:sz="0" w:space="0" w:color="auto"/>
                        <w:left w:val="none" w:sz="0" w:space="0" w:color="auto"/>
                        <w:bottom w:val="none" w:sz="0" w:space="0" w:color="auto"/>
                        <w:right w:val="none" w:sz="0" w:space="0" w:color="auto"/>
                      </w:divBdr>
                    </w:div>
                    <w:div w:id="226645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ctionary.cambridge.org/dictionary/english/throw-cold-water-on-sth" TargetMode="External"/><Relationship Id="rId13" Type="http://schemas.openxmlformats.org/officeDocument/2006/relationships/hyperlink" Target="https://dictionary.cambridge.org/dictionary/english/uncharted" TargetMode="External"/><Relationship Id="rId3" Type="http://schemas.openxmlformats.org/officeDocument/2006/relationships/settings" Target="settings.xml"/><Relationship Id="rId7" Type="http://schemas.openxmlformats.org/officeDocument/2006/relationships/hyperlink" Target="https://dictionary.cambridge.org/dictionary/english/be-treading-water" TargetMode="External"/><Relationship Id="rId12" Type="http://schemas.openxmlformats.org/officeDocument/2006/relationships/hyperlink" Target="https://dictionary.cambridge.org/dictionary/english/blood-is-thicker-than-water" TargetMode="External"/><Relationship Id="rId17" Type="http://schemas.openxmlformats.org/officeDocument/2006/relationships/theme" Target="theme/theme1.xml"/><Relationship Id="rId2" Type="http://schemas.microsoft.com/office/2007/relationships/stylesWithEffects" Target="stylesWithEffect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dictionary.cambridge.org/dictionary/english/come-hell-or-high-water" TargetMode="External"/><Relationship Id="rId11" Type="http://schemas.openxmlformats.org/officeDocument/2006/relationships/hyperlink" Target="https://dictionary.cambridge.org/dictionary/english/hold-water" TargetMode="External"/><Relationship Id="rId5" Type="http://schemas.openxmlformats.org/officeDocument/2006/relationships/hyperlink" Target="https://dictionaryblog.cambridge.org/2021/02/10/blood-is-thicker-than-water-idioms-with-water-part-2/" TargetMode="External"/><Relationship Id="rId15" Type="http://schemas.openxmlformats.org/officeDocument/2006/relationships/hyperlink" Target="https://dictionary.cambridge.org/dictionary/english/still-waters-run-deep" TargetMode="External"/><Relationship Id="rId10" Type="http://schemas.openxmlformats.org/officeDocument/2006/relationships/hyperlink" Target="https://dictionary.cambridge.org/dictionary/english/dip-a-your-toe-in-the-water?q=dip+a+toe+in+the+water" TargetMode="External"/><Relationship Id="rId4" Type="http://schemas.openxmlformats.org/officeDocument/2006/relationships/webSettings" Target="webSettings.xml"/><Relationship Id="rId9" Type="http://schemas.openxmlformats.org/officeDocument/2006/relationships/hyperlink" Target="https://dictionary.cambridge.org/dictionary/english/keep-your-head-above-water" TargetMode="External"/><Relationship Id="rId14" Type="http://schemas.openxmlformats.org/officeDocument/2006/relationships/hyperlink" Target="https://dictionary.cambridge.org/dictionary/english/pour-oil-on-troubled-water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562</Words>
  <Characters>3205</Characters>
  <Application>Microsoft Office Word</Application>
  <DocSecurity>0</DocSecurity>
  <Lines>26</Lines>
  <Paragraphs>7</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Blood is thicker than water. (Idioms with ‘water’, Part 2)</vt:lpstr>
      <vt:lpstr>https://dictionaryblog.cambridge.org/2021/02/10/blood-is-thicker-than-water-idio</vt:lpstr>
    </vt:vector>
  </TitlesOfParts>
  <Company/>
  <LinksUpToDate>false</LinksUpToDate>
  <CharactersWithSpaces>3760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2021-02-22T14:35:00Z</dcterms:created>
  <dcterms:modified xsi:type="dcterms:W3CDTF">2021-02-22T14:36:00Z</dcterms:modified>
</cp:coreProperties>
</file>