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F92" w:rsidRDefault="00CF1245" w:rsidP="00CF1245">
      <w:pPr>
        <w:spacing w:before="100" w:beforeAutospacing="1" w:after="100" w:afterAutospacing="1" w:line="240" w:lineRule="auto"/>
        <w:outlineLvl w:val="2"/>
        <w:rPr>
          <w:rFonts w:ascii="Times New Roman" w:eastAsia="Times New Roman" w:hAnsi="Times New Roman" w:cs="Times New Roman"/>
          <w:b/>
          <w:bCs/>
          <w:sz w:val="36"/>
          <w:szCs w:val="36"/>
          <w:lang w:val="en-US" w:eastAsia="ru-RU"/>
        </w:rPr>
      </w:pPr>
      <w:r w:rsidRPr="00CF1245">
        <w:rPr>
          <w:rFonts w:ascii="Times New Roman" w:eastAsia="Times New Roman" w:hAnsi="Times New Roman" w:cs="Times New Roman"/>
          <w:b/>
          <w:bCs/>
          <w:sz w:val="36"/>
          <w:szCs w:val="36"/>
          <w:lang w:val="en-US" w:eastAsia="ru-RU"/>
        </w:rPr>
        <w:t xml:space="preserve">            5 Strategies For Successfull</w:t>
      </w:r>
      <w:r w:rsidR="00F97F92">
        <w:rPr>
          <w:rFonts w:ascii="Times New Roman" w:eastAsia="Times New Roman" w:hAnsi="Times New Roman" w:cs="Times New Roman"/>
          <w:b/>
          <w:bCs/>
          <w:sz w:val="36"/>
          <w:szCs w:val="36"/>
          <w:lang w:val="en-US" w:eastAsia="ru-RU"/>
        </w:rPr>
        <w:t>y Mastering Advanced Vocabulary.</w:t>
      </w:r>
    </w:p>
    <w:p w:rsidR="00CF1245" w:rsidRDefault="00CF1245" w:rsidP="00CF1245">
      <w:pPr>
        <w:spacing w:before="100" w:beforeAutospacing="1" w:after="100" w:afterAutospacing="1" w:line="240" w:lineRule="auto"/>
        <w:outlineLvl w:val="2"/>
        <w:rPr>
          <w:rFonts w:ascii="Times New Roman" w:eastAsia="Times New Roman" w:hAnsi="Times New Roman" w:cs="Times New Roman"/>
          <w:color w:val="0000FF"/>
          <w:sz w:val="36"/>
          <w:szCs w:val="36"/>
          <w:u w:val="single"/>
          <w:lang w:val="en-US" w:eastAsia="ru-RU"/>
        </w:rPr>
      </w:pPr>
      <w:r w:rsidRPr="00CF1245">
        <w:rPr>
          <w:rFonts w:ascii="Times New Roman" w:eastAsia="Times New Roman" w:hAnsi="Times New Roman" w:cs="Times New Roman"/>
          <w:b/>
          <w:bCs/>
          <w:sz w:val="36"/>
          <w:szCs w:val="36"/>
          <w:lang w:val="en-US" w:eastAsia="ru-RU"/>
        </w:rPr>
        <w:t xml:space="preserve"> </w:t>
      </w:r>
      <w:r w:rsidRPr="00CF1245">
        <w:rPr>
          <w:rFonts w:ascii="Times New Roman" w:eastAsia="Times New Roman" w:hAnsi="Times New Roman" w:cs="Times New Roman"/>
          <w:color w:val="0000FF"/>
          <w:sz w:val="36"/>
          <w:szCs w:val="36"/>
          <w:u w:val="single"/>
          <w:lang w:val="en-US" w:eastAsia="ru-RU"/>
        </w:rPr>
        <w:t xml:space="preserve"> </w:t>
      </w:r>
      <w:r w:rsidR="00F97F92" w:rsidRPr="00F97F92">
        <w:rPr>
          <w:rFonts w:ascii="Times New Roman" w:eastAsia="Times New Roman" w:hAnsi="Times New Roman" w:cs="Times New Roman"/>
          <w:color w:val="0000FF"/>
          <w:sz w:val="36"/>
          <w:szCs w:val="36"/>
          <w:u w:val="single"/>
          <w:lang w:val="en-US" w:eastAsia="ru-RU"/>
        </w:rPr>
        <w:t>https://englishforyoutheteachersvoice.blogspot.com/2021/12/5-stratagies-for-mastering-advanced.htm</w:t>
      </w:r>
      <w:bookmarkStart w:id="0" w:name="_GoBack"/>
      <w:bookmarkEnd w:id="0"/>
    </w:p>
    <w:p w:rsidR="00CF1245" w:rsidRPr="00CF1245" w:rsidRDefault="00CF1245" w:rsidP="00CF1245">
      <w:pPr>
        <w:spacing w:before="100" w:beforeAutospacing="1" w:after="100" w:afterAutospacing="1" w:line="240" w:lineRule="auto"/>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 When it comes to learning new vocabulary, it is easy to get lost among all of the English words. Your thick dictionary has tens of thousands of words, and even the many Advanced English word lists have several hundreds of them. Seriously, how are you supposed to learn all of them at once? </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It is important to progress slowly but steadily, at your own pace.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Aiming to learn five new words a day, five days a week is a proven strategy I recommend to my students.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5 words a day</w:t>
      </w:r>
      <w:r w:rsidRPr="00CF1245">
        <w:rPr>
          <w:rFonts w:ascii="Times New Roman" w:eastAsia="Times New Roman" w:hAnsi="Times New Roman" w:cs="Times New Roman"/>
          <w:sz w:val="24"/>
          <w:szCs w:val="24"/>
          <w:lang w:val="en-US" w:eastAsia="ru-RU"/>
        </w:rPr>
        <w:t>, or </w:t>
      </w:r>
      <w:r w:rsidRPr="00CF1245">
        <w:rPr>
          <w:rFonts w:ascii="Times New Roman" w:eastAsia="Times New Roman" w:hAnsi="Times New Roman" w:cs="Times New Roman"/>
          <w:sz w:val="24"/>
          <w:szCs w:val="24"/>
          <w:bdr w:val="none" w:sz="0" w:space="0" w:color="auto" w:frame="1"/>
          <w:lang w:val="en-US" w:eastAsia="ru-RU"/>
        </w:rPr>
        <w:t>25 words a week</w:t>
      </w:r>
      <w:r w:rsidRPr="00CF1245">
        <w:rPr>
          <w:rFonts w:ascii="Times New Roman" w:eastAsia="Times New Roman" w:hAnsi="Times New Roman" w:cs="Times New Roman"/>
          <w:sz w:val="24"/>
          <w:szCs w:val="24"/>
          <w:lang w:val="en-US" w:eastAsia="ru-RU"/>
        </w:rPr>
        <w:t xml:space="preserve">, may not seem like much. But if you think about </w:t>
      </w:r>
      <w:proofErr w:type="gramStart"/>
      <w:r w:rsidRPr="00CF1245">
        <w:rPr>
          <w:rFonts w:ascii="Times New Roman" w:eastAsia="Times New Roman" w:hAnsi="Times New Roman" w:cs="Times New Roman"/>
          <w:sz w:val="24"/>
          <w:szCs w:val="24"/>
          <w:lang w:val="en-US" w:eastAsia="ru-RU"/>
        </w:rPr>
        <w:t>it, that</w:t>
      </w:r>
      <w:proofErr w:type="gramEnd"/>
      <w:r w:rsidRPr="00CF1245">
        <w:rPr>
          <w:rFonts w:ascii="Times New Roman" w:eastAsia="Times New Roman" w:hAnsi="Times New Roman" w:cs="Times New Roman"/>
          <w:sz w:val="24"/>
          <w:szCs w:val="24"/>
          <w:lang w:val="en-US" w:eastAsia="ru-RU"/>
        </w:rPr>
        <w:t xml:space="preserve"> is about </w:t>
      </w:r>
      <w:r w:rsidRPr="00CF1245">
        <w:rPr>
          <w:rFonts w:ascii="Times New Roman" w:eastAsia="Times New Roman" w:hAnsi="Times New Roman" w:cs="Times New Roman"/>
          <w:sz w:val="24"/>
          <w:szCs w:val="24"/>
          <w:bdr w:val="none" w:sz="0" w:space="0" w:color="auto" w:frame="1"/>
          <w:lang w:val="en-US" w:eastAsia="ru-RU"/>
        </w:rPr>
        <w:t>100 new words a month</w:t>
      </w:r>
      <w:r w:rsidRPr="00CF1245">
        <w:rPr>
          <w:rFonts w:ascii="Times New Roman" w:eastAsia="Times New Roman" w:hAnsi="Times New Roman" w:cs="Times New Roman"/>
          <w:sz w:val="24"/>
          <w:szCs w:val="24"/>
          <w:lang w:val="en-US" w:eastAsia="ru-RU"/>
        </w:rPr>
        <w:t>, or </w:t>
      </w:r>
      <w:r w:rsidRPr="00CF1245">
        <w:rPr>
          <w:rFonts w:ascii="Times New Roman" w:eastAsia="Times New Roman" w:hAnsi="Times New Roman" w:cs="Times New Roman"/>
          <w:sz w:val="24"/>
          <w:szCs w:val="24"/>
          <w:bdr w:val="none" w:sz="0" w:space="0" w:color="auto" w:frame="1"/>
          <w:lang w:val="en-US" w:eastAsia="ru-RU"/>
        </w:rPr>
        <w:t>1200</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sz w:val="24"/>
          <w:szCs w:val="24"/>
          <w:bdr w:val="none" w:sz="0" w:space="0" w:color="auto" w:frame="1"/>
          <w:lang w:val="en-US" w:eastAsia="ru-RU"/>
        </w:rPr>
        <w:t>words a year</w:t>
      </w:r>
      <w:r w:rsidRPr="00CF1245">
        <w:rPr>
          <w:rFonts w:ascii="Times New Roman" w:eastAsia="Times New Roman" w:hAnsi="Times New Roman" w:cs="Times New Roman"/>
          <w:sz w:val="24"/>
          <w:szCs w:val="24"/>
          <w:lang w:val="en-US" w:eastAsia="ru-RU"/>
        </w:rPr>
        <w: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Since most word lists and international exam preparation books include about </w:t>
      </w:r>
      <w:r w:rsidRPr="00CF1245">
        <w:rPr>
          <w:rFonts w:ascii="Times New Roman" w:eastAsia="Times New Roman" w:hAnsi="Times New Roman" w:cs="Times New Roman"/>
          <w:sz w:val="24"/>
          <w:szCs w:val="24"/>
          <w:bdr w:val="none" w:sz="0" w:space="0" w:color="auto" w:frame="1"/>
          <w:lang w:val="en-US" w:eastAsia="ru-RU"/>
        </w:rPr>
        <w:t>500 words</w:t>
      </w:r>
      <w:r w:rsidRPr="00CF1245">
        <w:rPr>
          <w:rFonts w:ascii="Times New Roman" w:eastAsia="Times New Roman" w:hAnsi="Times New Roman" w:cs="Times New Roman"/>
          <w:sz w:val="24"/>
          <w:szCs w:val="24"/>
          <w:lang w:val="en-US" w:eastAsia="ru-RU"/>
        </w:rPr>
        <w:t>, this means that you should be able to </w:t>
      </w:r>
      <w:r w:rsidRPr="00CF1245">
        <w:rPr>
          <w:rFonts w:ascii="Times New Roman" w:eastAsia="Times New Roman" w:hAnsi="Times New Roman" w:cs="Times New Roman"/>
          <w:sz w:val="24"/>
          <w:szCs w:val="24"/>
          <w:bdr w:val="none" w:sz="0" w:space="0" w:color="auto" w:frame="1"/>
          <w:lang w:val="en-US" w:eastAsia="ru-RU"/>
        </w:rPr>
        <w:t>learn all of them in 5-6 months</w:t>
      </w:r>
      <w:r w:rsidRPr="00CF1245">
        <w:rPr>
          <w:rFonts w:ascii="Times New Roman" w:eastAsia="Times New Roman" w:hAnsi="Times New Roman" w:cs="Times New Roman"/>
          <w:sz w:val="24"/>
          <w:szCs w:val="24"/>
          <w:lang w:val="en-US" w:eastAsia="ru-RU"/>
        </w:rPr>
        <w: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In fact, generally speaking, it is likely that most students who are planning to take either of these exams already know many of them, and will need less time to learn the rest.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Also, learning five words a day is only</w:t>
      </w:r>
      <w:r w:rsidRPr="00CF1245">
        <w:rPr>
          <w:rFonts w:ascii="Times New Roman" w:eastAsia="Times New Roman" w:hAnsi="Times New Roman" w:cs="Times New Roman"/>
          <w:b/>
          <w:bCs/>
          <w:sz w:val="24"/>
          <w:szCs w:val="24"/>
          <w:bdr w:val="none" w:sz="0" w:space="0" w:color="auto" w:frame="1"/>
          <w:lang w:val="en-US" w:eastAsia="ru-RU"/>
        </w:rPr>
        <w:t> </w:t>
      </w:r>
      <w:r w:rsidRPr="00CF1245">
        <w:rPr>
          <w:rFonts w:ascii="Times New Roman" w:eastAsia="Times New Roman" w:hAnsi="Times New Roman" w:cs="Times New Roman"/>
          <w:sz w:val="24"/>
          <w:szCs w:val="24"/>
          <w:bdr w:val="none" w:sz="0" w:space="0" w:color="auto" w:frame="1"/>
          <w:lang w:val="en-US" w:eastAsia="ru-RU"/>
        </w:rPr>
        <w:t>active learning,</w:t>
      </w:r>
      <w:r w:rsidRPr="00CF1245">
        <w:rPr>
          <w:rFonts w:ascii="Times New Roman" w:eastAsia="Times New Roman" w:hAnsi="Times New Roman" w:cs="Times New Roman"/>
          <w:b/>
          <w:bCs/>
          <w:sz w:val="24"/>
          <w:szCs w:val="24"/>
          <w:bdr w:val="none" w:sz="0" w:space="0" w:color="auto" w:frame="1"/>
          <w:lang w:val="en-US" w:eastAsia="ru-RU"/>
        </w:rPr>
        <w:t> </w:t>
      </w:r>
      <w:r w:rsidRPr="00CF1245">
        <w:rPr>
          <w:rFonts w:ascii="Times New Roman" w:eastAsia="Times New Roman" w:hAnsi="Times New Roman" w:cs="Times New Roman"/>
          <w:sz w:val="24"/>
          <w:szCs w:val="24"/>
          <w:lang w:val="en-US" w:eastAsia="ru-RU"/>
        </w:rPr>
        <w:t>or</w:t>
      </w:r>
      <w:r w:rsidRPr="00CF1245">
        <w:rPr>
          <w:rFonts w:ascii="Times New Roman" w:eastAsia="Times New Roman" w:hAnsi="Times New Roman" w:cs="Times New Roman"/>
          <w:b/>
          <w:bCs/>
          <w:sz w:val="24"/>
          <w:szCs w:val="24"/>
          <w:bdr w:val="none" w:sz="0" w:space="0" w:color="auto" w:frame="1"/>
          <w:lang w:val="en-US" w:eastAsia="ru-RU"/>
        </w:rPr>
        <w:t> </w:t>
      </w:r>
      <w:r w:rsidRPr="00CF1245">
        <w:rPr>
          <w:rFonts w:ascii="Times New Roman" w:eastAsia="Times New Roman" w:hAnsi="Times New Roman" w:cs="Times New Roman"/>
          <w:sz w:val="24"/>
          <w:szCs w:val="24"/>
          <w:lang w:val="en-US" w:eastAsia="ru-RU"/>
        </w:rPr>
        <w:t>making an actual effort to intentionally remember new words.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Simply using English for fun (through reading, writing, listening, and speaking) will allow you to gain even more knowledge </w:t>
      </w:r>
      <w:r w:rsidRPr="00CF1245">
        <w:rPr>
          <w:rFonts w:ascii="Times New Roman" w:eastAsia="Times New Roman" w:hAnsi="Times New Roman" w:cs="Times New Roman"/>
          <w:sz w:val="24"/>
          <w:szCs w:val="24"/>
          <w:bdr w:val="none" w:sz="0" w:space="0" w:color="auto" w:frame="1"/>
          <w:lang w:val="en-US" w:eastAsia="ru-RU"/>
        </w:rPr>
        <w:t>subliminally</w:t>
      </w:r>
      <w:r w:rsidRPr="00CF1245">
        <w:rPr>
          <w:rFonts w:ascii="Times New Roman" w:eastAsia="Times New Roman" w:hAnsi="Times New Roman" w:cs="Times New Roman"/>
          <w:sz w:val="24"/>
          <w:szCs w:val="24"/>
          <w:lang w:val="en-US" w:eastAsia="ru-RU"/>
        </w:rPr>
        <w:t>, or with little effort.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By reading magazines and books, watching movies, Netflix or YouTube videos, and chatting with other people online, you will learn new words quite quickly.</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But how can you effectively learn five new Advanced English words a day?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Here are five proven steps.</w:t>
      </w:r>
    </w:p>
    <w:p w:rsidR="00CF1245" w:rsidRPr="00CF1245" w:rsidRDefault="00CF1245" w:rsidP="00CF1245">
      <w:pPr>
        <w:shd w:val="clear" w:color="auto" w:fill="FFFFFF"/>
        <w:spacing w:after="120" w:line="360" w:lineRule="atLeast"/>
        <w:textAlignment w:val="baseline"/>
        <w:outlineLvl w:val="1"/>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1. Create categories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Creating categories is important because it allows you to imagine your words in context.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This is how your brain already works: Words don’t appear automatically in real life. People always organize your thoughts around different categories. </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This approach is generally helpful for studying for the TOEFL and IELTS, as the reading, writing, and listening sections are all related to specific categories.</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lastRenderedPageBreak/>
        <w:t>Establish some basic categories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Make a list of specific categories that are relevant to your life and the TOEFL test. You may want to check with a study guide for categories appearing in the test.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Your</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categories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may</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include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Education</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Career</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Business</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Relationships</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Family</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Sports</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Religion</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Politics</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Environment</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Health</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Food</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Culture</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Travel</w:t>
      </w:r>
      <w:proofErr w:type="spellEnd"/>
    </w:p>
    <w:p w:rsidR="00CF1245" w:rsidRPr="00CF1245" w:rsidRDefault="00CF1245" w:rsidP="00CF1245">
      <w:pPr>
        <w:numPr>
          <w:ilvl w:val="0"/>
          <w:numId w:val="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Leisure</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Remember, these are only examples. You may use any other categories that you can think of. It is up to you which categories you start with, but it is a good idea to </w:t>
      </w:r>
      <w:r w:rsidRPr="00CF1245">
        <w:rPr>
          <w:rFonts w:ascii="Times New Roman" w:eastAsia="Times New Roman" w:hAnsi="Times New Roman" w:cs="Times New Roman"/>
          <w:sz w:val="24"/>
          <w:szCs w:val="24"/>
          <w:bdr w:val="none" w:sz="0" w:space="0" w:color="auto" w:frame="1"/>
          <w:lang w:val="en-US" w:eastAsia="ru-RU"/>
        </w:rPr>
        <w:t>focus on those that you are not familiar with</w:t>
      </w:r>
      <w:r w:rsidRPr="00CF1245">
        <w:rPr>
          <w:rFonts w:ascii="Times New Roman" w:eastAsia="Times New Roman" w:hAnsi="Times New Roman" w:cs="Times New Roman"/>
          <w:sz w:val="24"/>
          <w:szCs w:val="24"/>
          <w:lang w:val="en-US" w:eastAsia="ru-RU"/>
        </w:rPr>
        <w: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Getting familiar with common international exam topics and practice exams will help you to recognize which areas you need to work on the most.</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Break down your categories into sections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After you have your categories, create sections under each category.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These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sections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may</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include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People</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Groups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Places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Actions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Things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Feelings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Experiences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Personality</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Descriptive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Words</w:t>
      </w:r>
      <w:proofErr w:type="spellEnd"/>
    </w:p>
    <w:p w:rsidR="00CF1245" w:rsidRPr="00CF1245" w:rsidRDefault="00CF1245" w:rsidP="00CF1245">
      <w:pPr>
        <w:numPr>
          <w:ilvl w:val="0"/>
          <w:numId w:val="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Relationships</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Again, these are only examples, feel free to add any other ones you find relevant. Which sections you end up using will depend on your categories and the specific vocabulary that you are learning.</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Fill your categories with existing vocabulary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Once you create a table for a category with relevant sections, fill out each section of each category with words (and phrases) you already know.</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For example, let’s say you have the category “Education.”</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Under the “People” section of the “Education” category, you may add these words:</w:t>
      </w:r>
    </w:p>
    <w:p w:rsidR="00CF1245" w:rsidRPr="00CF1245" w:rsidRDefault="00CF1245" w:rsidP="00CF1245">
      <w:pPr>
        <w:numPr>
          <w:ilvl w:val="0"/>
          <w:numId w:val="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teacher</w:t>
      </w:r>
      <w:proofErr w:type="spellEnd"/>
    </w:p>
    <w:p w:rsidR="00CF1245" w:rsidRPr="00CF1245" w:rsidRDefault="00CF1245" w:rsidP="00CF1245">
      <w:pPr>
        <w:numPr>
          <w:ilvl w:val="0"/>
          <w:numId w:val="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professor</w:t>
      </w:r>
      <w:proofErr w:type="spellEnd"/>
    </w:p>
    <w:p w:rsidR="00CF1245" w:rsidRPr="00CF1245" w:rsidRDefault="00CF1245" w:rsidP="00CF1245">
      <w:pPr>
        <w:numPr>
          <w:ilvl w:val="0"/>
          <w:numId w:val="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student</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Under</w:t>
      </w:r>
      <w:r w:rsidRPr="00CF1245">
        <w:rPr>
          <w:rFonts w:ascii="Times New Roman" w:eastAsia="Times New Roman" w:hAnsi="Times New Roman" w:cs="Times New Roman"/>
          <w:i/>
          <w:iCs/>
          <w:sz w:val="24"/>
          <w:szCs w:val="24"/>
          <w:bdr w:val="none" w:sz="0" w:space="0" w:color="auto" w:frame="1"/>
          <w:lang w:val="en-US" w:eastAsia="ru-RU"/>
        </w:rPr>
        <w:t> </w:t>
      </w:r>
      <w:r w:rsidRPr="00CF1245">
        <w:rPr>
          <w:rFonts w:ascii="Times New Roman" w:eastAsia="Times New Roman" w:hAnsi="Times New Roman" w:cs="Times New Roman"/>
          <w:sz w:val="24"/>
          <w:szCs w:val="24"/>
          <w:lang w:val="en-US" w:eastAsia="ru-RU"/>
        </w:rPr>
        <w:t>“Groups” in the same “Education” category, you may write:</w:t>
      </w:r>
    </w:p>
    <w:p w:rsidR="00CF1245" w:rsidRPr="00CF1245" w:rsidRDefault="00CF1245" w:rsidP="00CF1245">
      <w:pPr>
        <w:numPr>
          <w:ilvl w:val="0"/>
          <w:numId w:val="4"/>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class</w:t>
      </w:r>
      <w:proofErr w:type="spellEnd"/>
    </w:p>
    <w:p w:rsidR="00CF1245" w:rsidRPr="00CF1245" w:rsidRDefault="00CF1245" w:rsidP="00CF1245">
      <w:pPr>
        <w:numPr>
          <w:ilvl w:val="0"/>
          <w:numId w:val="4"/>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choir</w:t>
      </w:r>
      <w:proofErr w:type="spellEnd"/>
    </w:p>
    <w:p w:rsidR="00CF1245" w:rsidRPr="00CF1245" w:rsidRDefault="00CF1245" w:rsidP="00CF1245">
      <w:pPr>
        <w:numPr>
          <w:ilvl w:val="0"/>
          <w:numId w:val="4"/>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chess</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club</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Let’s look at other words you might write under a few more sections in “Education.”</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Places</w:t>
      </w:r>
      <w:proofErr w:type="spellEnd"/>
      <w:r w:rsidRPr="00CF1245">
        <w:rPr>
          <w:rFonts w:ascii="Times New Roman" w:eastAsia="Times New Roman" w:hAnsi="Times New Roman" w:cs="Times New Roman"/>
          <w:sz w:val="24"/>
          <w:szCs w:val="24"/>
          <w:lang w:eastAsia="ru-RU"/>
        </w:rPr>
        <w:t>”:</w:t>
      </w:r>
      <w:r w:rsidRPr="00CF1245">
        <w:rPr>
          <w:rFonts w:ascii="Times New Roman" w:eastAsia="Times New Roman" w:hAnsi="Times New Roman" w:cs="Times New Roman"/>
          <w:i/>
          <w:iCs/>
          <w:sz w:val="24"/>
          <w:szCs w:val="24"/>
          <w:bdr w:val="none" w:sz="0" w:space="0" w:color="auto" w:frame="1"/>
          <w:lang w:eastAsia="ru-RU"/>
        </w:rPr>
        <w:t> </w:t>
      </w:r>
    </w:p>
    <w:p w:rsidR="00CF1245" w:rsidRPr="00CF1245" w:rsidRDefault="00CF1245" w:rsidP="00CF1245">
      <w:pPr>
        <w:numPr>
          <w:ilvl w:val="0"/>
          <w:numId w:val="5"/>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school</w:t>
      </w:r>
      <w:proofErr w:type="spellEnd"/>
    </w:p>
    <w:p w:rsidR="00CF1245" w:rsidRPr="00CF1245" w:rsidRDefault="00CF1245" w:rsidP="00CF1245">
      <w:pPr>
        <w:numPr>
          <w:ilvl w:val="0"/>
          <w:numId w:val="5"/>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university</w:t>
      </w:r>
      <w:proofErr w:type="spellEnd"/>
    </w:p>
    <w:p w:rsidR="00CF1245" w:rsidRPr="00CF1245" w:rsidRDefault="00CF1245" w:rsidP="00CF1245">
      <w:pPr>
        <w:numPr>
          <w:ilvl w:val="0"/>
          <w:numId w:val="5"/>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classroom</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Actions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to</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teach</w:t>
      </w:r>
      <w:proofErr w:type="spellEnd"/>
    </w:p>
    <w:p w:rsidR="00CF1245" w:rsidRPr="00CF1245" w:rsidRDefault="00CF1245" w:rsidP="00CF1245">
      <w:pPr>
        <w:numPr>
          <w:ilvl w:val="0"/>
          <w:numId w:val="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to</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learn</w:t>
      </w:r>
      <w:proofErr w:type="spellEnd"/>
    </w:p>
    <w:p w:rsidR="00CF1245" w:rsidRPr="00CF1245" w:rsidRDefault="00CF1245" w:rsidP="00CF1245">
      <w:pPr>
        <w:numPr>
          <w:ilvl w:val="0"/>
          <w:numId w:val="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to</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take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an</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exam</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Things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notebook</w:t>
      </w:r>
      <w:proofErr w:type="spellEnd"/>
    </w:p>
    <w:p w:rsidR="00CF1245" w:rsidRPr="00CF1245" w:rsidRDefault="00CF1245" w:rsidP="00CF1245">
      <w:pPr>
        <w:numPr>
          <w:ilvl w:val="0"/>
          <w:numId w:val="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laptop</w:t>
      </w:r>
      <w:proofErr w:type="spellEnd"/>
    </w:p>
    <w:p w:rsidR="00CF1245" w:rsidRPr="00CF1245" w:rsidRDefault="00CF1245" w:rsidP="00CF1245">
      <w:pPr>
        <w:numPr>
          <w:ilvl w:val="0"/>
          <w:numId w:val="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pen</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Feelings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excitement</w:t>
      </w:r>
      <w:proofErr w:type="spellEnd"/>
    </w:p>
    <w:p w:rsidR="00CF1245" w:rsidRPr="00CF1245" w:rsidRDefault="00CF1245" w:rsidP="00CF1245">
      <w:pPr>
        <w:numPr>
          <w:ilvl w:val="0"/>
          <w:numId w:val="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anticipation</w:t>
      </w:r>
      <w:proofErr w:type="spellEnd"/>
    </w:p>
    <w:p w:rsidR="00CF1245" w:rsidRPr="00CF1245" w:rsidRDefault="00CF1245" w:rsidP="00CF1245">
      <w:pPr>
        <w:numPr>
          <w:ilvl w:val="0"/>
          <w:numId w:val="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anxiety</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Experiences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class</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trip</w:t>
      </w:r>
      <w:proofErr w:type="spellEnd"/>
    </w:p>
    <w:p w:rsidR="00CF1245" w:rsidRPr="00CF1245" w:rsidRDefault="00CF1245" w:rsidP="00CF1245">
      <w:pPr>
        <w:numPr>
          <w:ilvl w:val="0"/>
          <w:numId w:val="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graduation</w:t>
      </w:r>
      <w:proofErr w:type="spellEnd"/>
    </w:p>
    <w:p w:rsidR="00CF1245" w:rsidRPr="00CF1245" w:rsidRDefault="00CF1245" w:rsidP="00CF1245">
      <w:pPr>
        <w:numPr>
          <w:ilvl w:val="0"/>
          <w:numId w:val="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school</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dance</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Personality</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lazy</w:t>
      </w:r>
      <w:proofErr w:type="spellEnd"/>
    </w:p>
    <w:p w:rsidR="00CF1245" w:rsidRPr="00CF1245" w:rsidRDefault="00CF1245" w:rsidP="00CF1245">
      <w:pPr>
        <w:numPr>
          <w:ilvl w:val="0"/>
          <w:numId w:val="1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studious</w:t>
      </w:r>
      <w:proofErr w:type="spellEnd"/>
    </w:p>
    <w:p w:rsidR="00CF1245" w:rsidRPr="00CF1245" w:rsidRDefault="00CF1245" w:rsidP="00CF1245">
      <w:pPr>
        <w:numPr>
          <w:ilvl w:val="0"/>
          <w:numId w:val="1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quiet</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Descriptive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Words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smart</w:t>
      </w:r>
      <w:proofErr w:type="spellEnd"/>
    </w:p>
    <w:p w:rsidR="00CF1245" w:rsidRPr="00CF1245" w:rsidRDefault="00CF1245" w:rsidP="00CF1245">
      <w:pPr>
        <w:numPr>
          <w:ilvl w:val="0"/>
          <w:numId w:val="1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creative</w:t>
      </w:r>
      <w:proofErr w:type="spellEnd"/>
    </w:p>
    <w:p w:rsidR="00CF1245" w:rsidRPr="00CF1245" w:rsidRDefault="00CF1245" w:rsidP="00CF1245">
      <w:pPr>
        <w:numPr>
          <w:ilvl w:val="0"/>
          <w:numId w:val="1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challenging</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Relationships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friendships</w:t>
      </w:r>
      <w:proofErr w:type="spellEnd"/>
    </w:p>
    <w:p w:rsidR="00CF1245" w:rsidRPr="00CF1245" w:rsidRDefault="00CF1245" w:rsidP="00CF1245">
      <w:pPr>
        <w:numPr>
          <w:ilvl w:val="0"/>
          <w:numId w:val="1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classmates</w:t>
      </w:r>
      <w:proofErr w:type="spellEnd"/>
    </w:p>
    <w:p w:rsidR="00CF1245" w:rsidRPr="00CF1245" w:rsidRDefault="00CF1245" w:rsidP="00CF1245">
      <w:pPr>
        <w:numPr>
          <w:ilvl w:val="0"/>
          <w:numId w:val="1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boyfriend</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Filling out your categories with your existing vocabulary is a true confidence booster. You know so much already!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Now it is time to add new words and to learn them.</w:t>
      </w:r>
    </w:p>
    <w:p w:rsidR="00CF1245" w:rsidRPr="00CF1245" w:rsidRDefault="00CF1245" w:rsidP="00CF1245">
      <w:pPr>
        <w:shd w:val="clear" w:color="auto" w:fill="FFFFFF"/>
        <w:spacing w:after="120" w:line="360" w:lineRule="atLeast"/>
        <w:textAlignment w:val="baseline"/>
        <w:outlineLvl w:val="1"/>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2. Select your words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Choose a category for the week. For example, pick “Relationships” for this week.</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Rotate your categories. Pick a new category every week or every two weeks. This will help to avoid boredom and to establish a diverse vocabulary.</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Choose five words a day</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For every day, choose five words related to your category that you don’t know.</w:t>
      </w:r>
      <w:r w:rsidRPr="00CF1245">
        <w:rPr>
          <w:rFonts w:ascii="Times New Roman" w:eastAsia="Times New Roman" w:hAnsi="Times New Roman" w:cs="Times New Roman"/>
          <w:sz w:val="24"/>
          <w:szCs w:val="24"/>
          <w:lang w:val="en-US" w:eastAsia="ru-RU"/>
        </w:rPr>
        <w:t> It is your choice, but don’t try to memorize more than five words per day.</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Also, do not add new words to your list over the weekend</w:t>
      </w:r>
      <w:r w:rsidRPr="00CF1245">
        <w:rPr>
          <w:rFonts w:ascii="Times New Roman" w:eastAsia="Times New Roman" w:hAnsi="Times New Roman" w:cs="Times New Roman"/>
          <w:b/>
          <w:bCs/>
          <w:sz w:val="24"/>
          <w:szCs w:val="24"/>
          <w:bdr w:val="none" w:sz="0" w:space="0" w:color="auto" w:frame="1"/>
          <w:lang w:val="en-US" w:eastAsia="ru-RU"/>
        </w:rPr>
        <w:t>.</w:t>
      </w:r>
      <w:r w:rsidRPr="00CF1245">
        <w:rPr>
          <w:rFonts w:ascii="Times New Roman" w:eastAsia="Times New Roman" w:hAnsi="Times New Roman" w:cs="Times New Roman"/>
          <w:sz w:val="24"/>
          <w:szCs w:val="24"/>
          <w:lang w:val="en-US" w:eastAsia="ru-RU"/>
        </w:rPr>
        <w:t> Reserve weekend days for review and rest.</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How to select your new words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There are a variety of ways you can select your words.</w:t>
      </w:r>
    </w:p>
    <w:p w:rsidR="00CF1245" w:rsidRPr="00CF1245" w:rsidRDefault="00CF1245" w:rsidP="00CF1245">
      <w:pPr>
        <w:numPr>
          <w:ilvl w:val="0"/>
          <w:numId w:val="13"/>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You can find vocabulary from a word list or preparation book.</w:t>
      </w:r>
      <w:r w:rsidRPr="00CF1245">
        <w:rPr>
          <w:rFonts w:ascii="Times New Roman" w:eastAsia="Times New Roman" w:hAnsi="Times New Roman" w:cs="Times New Roman"/>
          <w:b/>
          <w:bCs/>
          <w:sz w:val="24"/>
          <w:szCs w:val="24"/>
          <w:bdr w:val="none" w:sz="0" w:space="0" w:color="auto" w:frame="1"/>
          <w:lang w:val="en-US" w:eastAsia="ru-RU"/>
        </w:rPr>
        <w:t> </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This is a great approach because you will increase your chances that these words will appear on your test. It is helpful to use a list that breaks down words into categories. Open your book or scroll down on the webpage to your relevant category. If you don’t find your exact category, you may find something that is related to it. For example, if you are focusing on “Relationships” this week but this category is not on your list, you may want to look at “Family,” “Friendships” or “People.”</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Once you have your category, cross out the words you already know. From the remaining ones, select five. You can do this alphabetically, or randomly.</w:t>
      </w:r>
    </w:p>
    <w:p w:rsidR="00CF1245" w:rsidRPr="00CF1245" w:rsidRDefault="00CF1245" w:rsidP="00CF1245">
      <w:pPr>
        <w:numPr>
          <w:ilvl w:val="0"/>
          <w:numId w:val="14"/>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You can also select words from reading and listening practice material.</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Find listening or reading practice material relevant to your category. If you have picked “Relationships” as your category, look for a reading that focuses on relationships. It can be about family, friendships, romantic relationships, relationships with coworkers or anything else that is relevant.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 xml:space="preserve">If you can’t find anything in a test practice book, you may look for a news article in any of the many online news websites such as CNN, BBC or NPR </w:t>
      </w:r>
      <w:proofErr w:type="spellStart"/>
      <w:proofErr w:type="gramStart"/>
      <w:r w:rsidRPr="00CF1245">
        <w:rPr>
          <w:rFonts w:ascii="Times New Roman" w:eastAsia="Times New Roman" w:hAnsi="Times New Roman" w:cs="Times New Roman"/>
          <w:sz w:val="24"/>
          <w:szCs w:val="24"/>
          <w:lang w:val="en-US" w:eastAsia="ru-RU"/>
        </w:rPr>
        <w:t>ect</w:t>
      </w:r>
      <w:proofErr w:type="spellEnd"/>
      <w:proofErr w:type="gramEnd"/>
      <w:r w:rsidRPr="00CF1245">
        <w:rPr>
          <w:rFonts w:ascii="Times New Roman" w:eastAsia="Times New Roman" w:hAnsi="Times New Roman" w:cs="Times New Roman"/>
          <w:sz w:val="24"/>
          <w:szCs w:val="24"/>
          <w:lang w:val="en-US" w:eastAsia="ru-RU"/>
        </w:rPr>
        <w:t>. </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 xml:space="preserve">You may also read a chapter of a book in English related to relationships. For example, "Tom Sawyer, Harry Potter or even Anne of Green Gables" all </w:t>
      </w:r>
      <w:proofErr w:type="gramStart"/>
      <w:r w:rsidRPr="00CF1245">
        <w:rPr>
          <w:rFonts w:ascii="Times New Roman" w:eastAsia="Times New Roman" w:hAnsi="Times New Roman" w:cs="Times New Roman"/>
          <w:sz w:val="24"/>
          <w:szCs w:val="24"/>
          <w:lang w:val="en-US" w:eastAsia="ru-RU"/>
        </w:rPr>
        <w:t>include</w:t>
      </w:r>
      <w:proofErr w:type="gramEnd"/>
      <w:r w:rsidRPr="00CF1245">
        <w:rPr>
          <w:rFonts w:ascii="Times New Roman" w:eastAsia="Times New Roman" w:hAnsi="Times New Roman" w:cs="Times New Roman"/>
          <w:sz w:val="24"/>
          <w:szCs w:val="24"/>
          <w:lang w:val="en-US" w:eastAsia="ru-RU"/>
        </w:rPr>
        <w:t xml:space="preserve"> different styles of interactivity through various relationships and friendships.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When reading your article or chapter, underline unknown words. Select five that are related to your topic.</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 xml:space="preserve">To choose your words from listening materials, you can follow the same idea. You can use CDs from exam practice books, or any other relevant material. For the “Relationships” category, you could watch an episode of TV series such as "Friends, Big Bang Theory, Two and a half men </w:t>
      </w:r>
      <w:proofErr w:type="spellStart"/>
      <w:proofErr w:type="gramStart"/>
      <w:r w:rsidRPr="00CF1245">
        <w:rPr>
          <w:rFonts w:ascii="Times New Roman" w:eastAsia="Times New Roman" w:hAnsi="Times New Roman" w:cs="Times New Roman"/>
          <w:sz w:val="24"/>
          <w:szCs w:val="24"/>
          <w:lang w:val="en-US" w:eastAsia="ru-RU"/>
        </w:rPr>
        <w:t>ect</w:t>
      </w:r>
      <w:proofErr w:type="spellEnd"/>
      <w:proofErr w:type="gramEnd"/>
      <w:r w:rsidRPr="00CF1245">
        <w:rPr>
          <w:rFonts w:ascii="Times New Roman" w:eastAsia="Times New Roman" w:hAnsi="Times New Roman" w:cs="Times New Roman"/>
          <w:sz w:val="24"/>
          <w:szCs w:val="24"/>
          <w:lang w:val="en-US" w:eastAsia="ru-RU"/>
        </w:rPr>
        <w:t>" to find words relevant to friendships and love.</w:t>
      </w:r>
    </w:p>
    <w:p w:rsidR="00CF1245" w:rsidRPr="00F97F92" w:rsidRDefault="00CF1245" w:rsidP="00CF1245">
      <w:pPr>
        <w:spacing w:after="0" w:line="240" w:lineRule="auto"/>
        <w:jc w:val="center"/>
        <w:rPr>
          <w:rFonts w:ascii="Times New Roman" w:eastAsia="Times New Roman" w:hAnsi="Times New Roman" w:cs="Times New Roman"/>
          <w:sz w:val="24"/>
          <w:szCs w:val="24"/>
          <w:lang w:val="en-US" w:eastAsia="ru-RU"/>
        </w:rPr>
      </w:pP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What your vocabulary for the week should look like</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If you have selected “Relationships” as your category, your week may look like this:</w:t>
      </w:r>
    </w:p>
    <w:p w:rsidR="00CF1245" w:rsidRPr="00CF1245" w:rsidRDefault="00CF1245" w:rsidP="00CF1245">
      <w:pPr>
        <w:numPr>
          <w:ilvl w:val="0"/>
          <w:numId w:val="15"/>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1:</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sibling, bond, complex, paternal, inheritance</w:t>
      </w:r>
    </w:p>
    <w:p w:rsidR="00CF1245" w:rsidRPr="00CF1245" w:rsidRDefault="00CF1245" w:rsidP="00CF1245">
      <w:pPr>
        <w:numPr>
          <w:ilvl w:val="0"/>
          <w:numId w:val="15"/>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2:</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affection, passion, devotion, reciprocity, commitment</w:t>
      </w:r>
    </w:p>
    <w:p w:rsidR="00CF1245" w:rsidRPr="00CF1245" w:rsidRDefault="00CF1245" w:rsidP="00CF1245">
      <w:pPr>
        <w:numPr>
          <w:ilvl w:val="0"/>
          <w:numId w:val="15"/>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3:</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clique, associate, coworker, acquaintance, exclusive</w:t>
      </w:r>
    </w:p>
    <w:p w:rsidR="00CF1245" w:rsidRPr="00CF1245" w:rsidRDefault="00CF1245" w:rsidP="00CF1245">
      <w:pPr>
        <w:numPr>
          <w:ilvl w:val="0"/>
          <w:numId w:val="15"/>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4:</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solidarity, in common, loyal, vow, reception</w:t>
      </w:r>
    </w:p>
    <w:p w:rsidR="00CF1245" w:rsidRPr="00CF1245" w:rsidRDefault="00CF1245" w:rsidP="00CF1245">
      <w:pPr>
        <w:numPr>
          <w:ilvl w:val="0"/>
          <w:numId w:val="15"/>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5:</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willing, obnoxious, humiliation, gentle, engaged</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Organizing your vocabulary into sections may look like this: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Category</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sz w:val="24"/>
          <w:szCs w:val="24"/>
          <w:lang w:eastAsia="ru-RU"/>
        </w:rPr>
        <w:t>Relationships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Sections</w:t>
      </w:r>
      <w:proofErr w:type="spellEnd"/>
      <w:r w:rsidRPr="00CF1245">
        <w:rPr>
          <w:rFonts w:ascii="Times New Roman" w:eastAsia="Times New Roman" w:hAnsi="Times New Roman" w:cs="Times New Roman"/>
          <w:b/>
          <w:bCs/>
          <w:sz w:val="24"/>
          <w:szCs w:val="24"/>
          <w:bdr w:val="none" w:sz="0" w:space="0" w:color="auto" w:frame="1"/>
          <w:lang w:eastAsia="ru-RU"/>
        </w:rPr>
        <w:t>:</w:t>
      </w:r>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People</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sibling</w:t>
      </w:r>
      <w:proofErr w:type="spellEnd"/>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Group</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clique</w:t>
      </w:r>
      <w:proofErr w:type="spellEnd"/>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Relationship:</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sibling, bond, paternal, associate, coworker, acquaintance, exclusive, in common, engaged</w:t>
      </w:r>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Feeling:</w:t>
      </w:r>
      <w:r w:rsidRPr="00CF1245">
        <w:rPr>
          <w:rFonts w:ascii="Times New Roman" w:eastAsia="Times New Roman" w:hAnsi="Times New Roman" w:cs="Times New Roman"/>
          <w:i/>
          <w:iCs/>
          <w:sz w:val="24"/>
          <w:szCs w:val="24"/>
          <w:bdr w:val="none" w:sz="0" w:space="0" w:color="auto" w:frame="1"/>
          <w:lang w:val="en-US" w:eastAsia="ru-RU"/>
        </w:rPr>
        <w:t> affection, passion, devotion, reciprocity, humiliation </w:t>
      </w:r>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Personality</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loyal</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gentle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obnoxious</w:t>
      </w:r>
      <w:proofErr w:type="spellEnd"/>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Experience</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solidarity</w:t>
      </w:r>
      <w:proofErr w:type="spellEnd"/>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Descriptive Words:</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complex, exclusive, loyal, gentle, obnoxious, willing</w:t>
      </w:r>
    </w:p>
    <w:p w:rsidR="00CF1245" w:rsidRPr="00CF1245" w:rsidRDefault="00CF1245" w:rsidP="00CF1245">
      <w:pPr>
        <w:numPr>
          <w:ilvl w:val="0"/>
          <w:numId w:val="1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Things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inheritance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vow</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reception</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commitment</w:t>
      </w:r>
      <w:proofErr w:type="spellEnd"/>
    </w:p>
    <w:p w:rsidR="00CF1245" w:rsidRPr="00CF1245" w:rsidRDefault="00CF1245" w:rsidP="00CF1245">
      <w:pPr>
        <w:shd w:val="clear" w:color="auto" w:fill="FFFFFF"/>
        <w:spacing w:after="120" w:line="360" w:lineRule="atLeast"/>
        <w:textAlignment w:val="baseline"/>
        <w:outlineLvl w:val="1"/>
        <w:rPr>
          <w:rFonts w:ascii="Times New Roman" w:eastAsia="Times New Roman" w:hAnsi="Times New Roman" w:cs="Times New Roman"/>
          <w:b/>
          <w:bCs/>
          <w:sz w:val="24"/>
          <w:szCs w:val="24"/>
          <w:lang w:eastAsia="ru-RU"/>
        </w:rPr>
      </w:pPr>
      <w:r w:rsidRPr="00CF1245">
        <w:rPr>
          <w:rFonts w:ascii="Times New Roman" w:eastAsia="Times New Roman" w:hAnsi="Times New Roman" w:cs="Times New Roman"/>
          <w:b/>
          <w:bCs/>
          <w:sz w:val="24"/>
          <w:szCs w:val="24"/>
          <w:lang w:eastAsia="ru-RU"/>
        </w:rPr>
        <w:t xml:space="preserve">3. </w:t>
      </w:r>
      <w:proofErr w:type="spellStart"/>
      <w:r w:rsidRPr="00CF1245">
        <w:rPr>
          <w:rFonts w:ascii="Times New Roman" w:eastAsia="Times New Roman" w:hAnsi="Times New Roman" w:cs="Times New Roman"/>
          <w:b/>
          <w:bCs/>
          <w:sz w:val="24"/>
          <w:szCs w:val="24"/>
          <w:lang w:eastAsia="ru-RU"/>
        </w:rPr>
        <w:t>Define</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your</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words</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Once you have selected your words for the day, your next step is to define them.</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Begin by trying to guess the meaning of each word.</w:t>
      </w:r>
      <w:r w:rsidRPr="00CF1245">
        <w:rPr>
          <w:rFonts w:ascii="Times New Roman" w:eastAsia="Times New Roman" w:hAnsi="Times New Roman" w:cs="Times New Roman"/>
          <w:sz w:val="24"/>
          <w:szCs w:val="24"/>
          <w:lang w:val="en-US" w:eastAsia="ru-RU"/>
        </w:rPr>
        <w:t> Then turn to your dictionary. Use an English-only dictionary to get used to thinking in English. Only use a bilingual dictionary (to check the meaning in your native language) if it is absolutely necessary.</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Create your own definition</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Once you have found the dictionary definition, create your own definition</w:t>
      </w:r>
      <w:r w:rsidRPr="00CF1245">
        <w:rPr>
          <w:rFonts w:ascii="Times New Roman" w:eastAsia="Times New Roman" w:hAnsi="Times New Roman" w:cs="Times New Roman"/>
          <w:b/>
          <w:bCs/>
          <w:sz w:val="24"/>
          <w:szCs w:val="24"/>
          <w:bdr w:val="none" w:sz="0" w:space="0" w:color="auto" w:frame="1"/>
          <w:lang w:val="en-US" w:eastAsia="ru-RU"/>
        </w:rPr>
        <w:t>.</w:t>
      </w:r>
      <w:r w:rsidRPr="00CF1245">
        <w:rPr>
          <w:rFonts w:ascii="Times New Roman" w:eastAsia="Times New Roman" w:hAnsi="Times New Roman" w:cs="Times New Roman"/>
          <w:sz w:val="24"/>
          <w:szCs w:val="24"/>
          <w:lang w:val="en-US" w:eastAsia="ru-RU"/>
        </w:rPr>
        <w:t> You may write an entire sentence as your definition, or if it helps, draw it.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In the context of relationships, a dictionary definition for </w:t>
      </w:r>
      <w:r w:rsidRPr="00CF1245">
        <w:rPr>
          <w:rFonts w:ascii="Times New Roman" w:eastAsia="Times New Roman" w:hAnsi="Times New Roman" w:cs="Times New Roman"/>
          <w:i/>
          <w:iCs/>
          <w:sz w:val="24"/>
          <w:szCs w:val="24"/>
          <w:bdr w:val="none" w:sz="0" w:space="0" w:color="auto" w:frame="1"/>
          <w:lang w:val="en-US" w:eastAsia="ru-RU"/>
        </w:rPr>
        <w:t>engaged</w:t>
      </w:r>
      <w:r w:rsidRPr="00CF1245">
        <w:rPr>
          <w:rFonts w:ascii="Times New Roman" w:eastAsia="Times New Roman" w:hAnsi="Times New Roman" w:cs="Times New Roman"/>
          <w:sz w:val="24"/>
          <w:szCs w:val="24"/>
          <w:lang w:val="en-US" w:eastAsia="ru-RU"/>
        </w:rPr>
        <w:t> may be: “pledged to be married; betrothed.”</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On your own, you may want to define </w:t>
      </w:r>
      <w:r w:rsidRPr="00CF1245">
        <w:rPr>
          <w:rFonts w:ascii="Times New Roman" w:eastAsia="Times New Roman" w:hAnsi="Times New Roman" w:cs="Times New Roman"/>
          <w:i/>
          <w:iCs/>
          <w:sz w:val="24"/>
          <w:szCs w:val="24"/>
          <w:bdr w:val="none" w:sz="0" w:space="0" w:color="auto" w:frame="1"/>
          <w:lang w:val="en-US" w:eastAsia="ru-RU"/>
        </w:rPr>
        <w:t>engaged</w:t>
      </w:r>
      <w:r w:rsidRPr="00CF1245">
        <w:rPr>
          <w:rFonts w:ascii="Times New Roman" w:eastAsia="Times New Roman" w:hAnsi="Times New Roman" w:cs="Times New Roman"/>
          <w:sz w:val="24"/>
          <w:szCs w:val="24"/>
          <w:lang w:val="en-US" w:eastAsia="ru-RU"/>
        </w:rPr>
        <w:t> like this: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“When a person is </w:t>
      </w:r>
      <w:r w:rsidRPr="00CF1245">
        <w:rPr>
          <w:rFonts w:ascii="Times New Roman" w:eastAsia="Times New Roman" w:hAnsi="Times New Roman" w:cs="Times New Roman"/>
          <w:i/>
          <w:iCs/>
          <w:sz w:val="24"/>
          <w:szCs w:val="24"/>
          <w:bdr w:val="none" w:sz="0" w:space="0" w:color="auto" w:frame="1"/>
          <w:lang w:val="en-US" w:eastAsia="ru-RU"/>
        </w:rPr>
        <w:t>engaged</w:t>
      </w:r>
      <w:r w:rsidRPr="00CF1245">
        <w:rPr>
          <w:rFonts w:ascii="Times New Roman" w:eastAsia="Times New Roman" w:hAnsi="Times New Roman" w:cs="Times New Roman"/>
          <w:sz w:val="24"/>
          <w:szCs w:val="24"/>
          <w:lang w:val="en-US" w:eastAsia="ru-RU"/>
        </w:rPr>
        <w:t>, he/she has promised their significant other to marry them, and is planning to be married in the foreseeable future.”</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Use your thesaurus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After you have defined your word, turn to your thesaurus to check for synonyms and antonyms.</w:t>
      </w:r>
      <w:r w:rsidRPr="00CF1245">
        <w:rPr>
          <w:rFonts w:ascii="Times New Roman" w:eastAsia="Times New Roman" w:hAnsi="Times New Roman" w:cs="Times New Roman"/>
          <w:sz w:val="24"/>
          <w:szCs w:val="24"/>
          <w:lang w:val="en-US" w:eastAsia="ru-RU"/>
        </w:rPr>
        <w:t> Synonyms are words with similar meanings to your original word while antonyms mean the opposite.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Synonyms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of</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gentle</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sz w:val="24"/>
          <w:szCs w:val="24"/>
          <w:lang w:eastAsia="ru-RU"/>
        </w:rPr>
        <w:t>include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soft</w:t>
      </w:r>
      <w:proofErr w:type="spellEnd"/>
    </w:p>
    <w:p w:rsidR="00CF1245" w:rsidRPr="00CF1245" w:rsidRDefault="00CF1245" w:rsidP="00CF1245">
      <w:pPr>
        <w:numPr>
          <w:ilvl w:val="0"/>
          <w:numId w:val="1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calm</w:t>
      </w:r>
      <w:proofErr w:type="spellEnd"/>
    </w:p>
    <w:p w:rsidR="00CF1245" w:rsidRPr="00CF1245" w:rsidRDefault="00CF1245" w:rsidP="00CF1245">
      <w:pPr>
        <w:numPr>
          <w:ilvl w:val="0"/>
          <w:numId w:val="1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serene</w:t>
      </w:r>
      <w:proofErr w:type="spellEnd"/>
    </w:p>
    <w:p w:rsidR="00CF1245" w:rsidRPr="00CF1245" w:rsidRDefault="00CF1245" w:rsidP="00CF1245">
      <w:pPr>
        <w:numPr>
          <w:ilvl w:val="0"/>
          <w:numId w:val="1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tame</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Antonyms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include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1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rough</w:t>
      </w:r>
      <w:proofErr w:type="spellEnd"/>
    </w:p>
    <w:p w:rsidR="00CF1245" w:rsidRPr="00CF1245" w:rsidRDefault="00CF1245" w:rsidP="00CF1245">
      <w:pPr>
        <w:numPr>
          <w:ilvl w:val="0"/>
          <w:numId w:val="1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hard</w:t>
      </w:r>
      <w:proofErr w:type="spellEnd"/>
    </w:p>
    <w:p w:rsidR="00CF1245" w:rsidRPr="00CF1245" w:rsidRDefault="00CF1245" w:rsidP="00CF1245">
      <w:pPr>
        <w:numPr>
          <w:ilvl w:val="0"/>
          <w:numId w:val="1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violent</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Note that not all words have synonyms and/or antonyms.</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Day 1 examples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Let’s look at Day 1 of your “Relationship” word list:</w:t>
      </w:r>
    </w:p>
    <w:p w:rsidR="00CF1245" w:rsidRPr="00CF1245" w:rsidRDefault="00CF1245" w:rsidP="00CF1245">
      <w:pPr>
        <w:numPr>
          <w:ilvl w:val="0"/>
          <w:numId w:val="19"/>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Day 1:</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sibling, bond, complex, paternal, inheritance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Sibling</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2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Definition</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xml:space="preserve"> a </w:t>
      </w:r>
      <w:proofErr w:type="spellStart"/>
      <w:r w:rsidRPr="00CF1245">
        <w:rPr>
          <w:rFonts w:ascii="Times New Roman" w:eastAsia="Times New Roman" w:hAnsi="Times New Roman" w:cs="Times New Roman"/>
          <w:sz w:val="24"/>
          <w:szCs w:val="24"/>
          <w:lang w:eastAsia="ru-RU"/>
        </w:rPr>
        <w:t>brother</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or</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sister</w:t>
      </w:r>
      <w:proofErr w:type="spellEnd"/>
    </w:p>
    <w:p w:rsidR="00CF1245" w:rsidRPr="00CF1245" w:rsidRDefault="00CF1245" w:rsidP="00CF1245">
      <w:pPr>
        <w:numPr>
          <w:ilvl w:val="0"/>
          <w:numId w:val="2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Synonyms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brother</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sister</w:t>
      </w:r>
      <w:proofErr w:type="spellEnd"/>
    </w:p>
    <w:p w:rsidR="00CF1245" w:rsidRPr="00CF1245" w:rsidRDefault="00CF1245" w:rsidP="00CF1245">
      <w:pPr>
        <w:numPr>
          <w:ilvl w:val="0"/>
          <w:numId w:val="2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Antonyms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sz w:val="24"/>
          <w:szCs w:val="24"/>
          <w:lang w:eastAsia="ru-RU"/>
        </w:rPr>
        <w:t>none</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Bond</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21"/>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Definition:</w:t>
      </w:r>
      <w:r w:rsidRPr="00CF1245">
        <w:rPr>
          <w:rFonts w:ascii="Times New Roman" w:eastAsia="Times New Roman" w:hAnsi="Times New Roman" w:cs="Times New Roman"/>
          <w:sz w:val="24"/>
          <w:szCs w:val="24"/>
          <w:lang w:val="en-US" w:eastAsia="ru-RU"/>
        </w:rPr>
        <w:t> something that binds, holds together; firm assurance; agreement of friendship or relationship</w:t>
      </w:r>
    </w:p>
    <w:p w:rsidR="00CF1245" w:rsidRPr="00CF1245" w:rsidRDefault="00CF1245" w:rsidP="00CF1245">
      <w:pPr>
        <w:numPr>
          <w:ilvl w:val="0"/>
          <w:numId w:val="2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Synonyms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relationship</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alliance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tie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connection</w:t>
      </w:r>
      <w:proofErr w:type="spellEnd"/>
    </w:p>
    <w:p w:rsidR="00CF1245" w:rsidRPr="00CF1245" w:rsidRDefault="00CF1245" w:rsidP="00CF1245">
      <w:pPr>
        <w:numPr>
          <w:ilvl w:val="0"/>
          <w:numId w:val="2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Antonyms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sz w:val="24"/>
          <w:szCs w:val="24"/>
          <w:lang w:eastAsia="ru-RU"/>
        </w:rPr>
        <w:t>none</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Complex</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22"/>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Definition:</w:t>
      </w:r>
      <w:r w:rsidRPr="00CF1245">
        <w:rPr>
          <w:rFonts w:ascii="Times New Roman" w:eastAsia="Times New Roman" w:hAnsi="Times New Roman" w:cs="Times New Roman"/>
          <w:sz w:val="24"/>
          <w:szCs w:val="24"/>
          <w:lang w:val="en-US" w:eastAsia="ru-RU"/>
        </w:rPr>
        <w:t> characterized by very complicated arrangements; composed of many interconnected parts; difficult to understand</w:t>
      </w:r>
    </w:p>
    <w:p w:rsidR="00CF1245" w:rsidRPr="00CF1245" w:rsidRDefault="00CF1245" w:rsidP="00CF1245">
      <w:pPr>
        <w:numPr>
          <w:ilvl w:val="0"/>
          <w:numId w:val="2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Synonyms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complicated</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difficult</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knotty</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tangled</w:t>
      </w:r>
      <w:proofErr w:type="spellEnd"/>
    </w:p>
    <w:p w:rsidR="00CF1245" w:rsidRPr="00CF1245" w:rsidRDefault="00CF1245" w:rsidP="00CF1245">
      <w:pPr>
        <w:numPr>
          <w:ilvl w:val="0"/>
          <w:numId w:val="2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Antonyms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easy</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clear</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simple</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Paternal</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23"/>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Definition:</w:t>
      </w:r>
      <w:r w:rsidRPr="00CF1245">
        <w:rPr>
          <w:rFonts w:ascii="Times New Roman" w:eastAsia="Times New Roman" w:hAnsi="Times New Roman" w:cs="Times New Roman"/>
          <w:sz w:val="24"/>
          <w:szCs w:val="24"/>
          <w:lang w:val="en-US" w:eastAsia="ru-RU"/>
        </w:rPr>
        <w:t> related on the father’s side; relating to a father; characteristic of a father; fatherly</w:t>
      </w:r>
    </w:p>
    <w:p w:rsidR="00CF1245" w:rsidRPr="00CF1245" w:rsidRDefault="00CF1245" w:rsidP="00CF1245">
      <w:pPr>
        <w:numPr>
          <w:ilvl w:val="0"/>
          <w:numId w:val="2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Synonyms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fatherly</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father-like</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patriarchal</w:t>
      </w:r>
      <w:proofErr w:type="spellEnd"/>
    </w:p>
    <w:p w:rsidR="00CF1245" w:rsidRPr="00CF1245" w:rsidRDefault="00CF1245" w:rsidP="00CF1245">
      <w:pPr>
        <w:numPr>
          <w:ilvl w:val="0"/>
          <w:numId w:val="2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Antonyms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maternal</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i/>
          <w:iCs/>
          <w:sz w:val="24"/>
          <w:szCs w:val="24"/>
          <w:bdr w:val="none" w:sz="0" w:space="0" w:color="auto" w:frame="1"/>
          <w:lang w:eastAsia="ru-RU"/>
        </w:rPr>
        <w:t>Inheritance</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24"/>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Definition:</w:t>
      </w:r>
      <w:r w:rsidRPr="00CF1245">
        <w:rPr>
          <w:rFonts w:ascii="Times New Roman" w:eastAsia="Times New Roman" w:hAnsi="Times New Roman" w:cs="Times New Roman"/>
          <w:sz w:val="24"/>
          <w:szCs w:val="24"/>
          <w:lang w:val="en-US" w:eastAsia="ru-RU"/>
        </w:rPr>
        <w:t> something inherited; something passing at the owner’s death; legacy</w:t>
      </w:r>
    </w:p>
    <w:p w:rsidR="00CF1245" w:rsidRPr="00CF1245" w:rsidRDefault="00CF1245" w:rsidP="00CF1245">
      <w:pPr>
        <w:numPr>
          <w:ilvl w:val="0"/>
          <w:numId w:val="24"/>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Synonyms:</w:t>
      </w:r>
      <w:r w:rsidRPr="00CF1245">
        <w:rPr>
          <w:rFonts w:ascii="Times New Roman" w:eastAsia="Times New Roman" w:hAnsi="Times New Roman" w:cs="Times New Roman"/>
          <w:sz w:val="24"/>
          <w:szCs w:val="24"/>
          <w:lang w:val="en-US" w:eastAsia="ru-RU"/>
        </w:rPr>
        <w:t> </w:t>
      </w:r>
      <w:r w:rsidRPr="00CF1245">
        <w:rPr>
          <w:rFonts w:ascii="Times New Roman" w:eastAsia="Times New Roman" w:hAnsi="Times New Roman" w:cs="Times New Roman"/>
          <w:i/>
          <w:iCs/>
          <w:sz w:val="24"/>
          <w:szCs w:val="24"/>
          <w:bdr w:val="none" w:sz="0" w:space="0" w:color="auto" w:frame="1"/>
          <w:lang w:val="en-US" w:eastAsia="ru-RU"/>
        </w:rPr>
        <w:t>legacy, estate, endowment, gift, heirloom, birthright</w:t>
      </w:r>
    </w:p>
    <w:p w:rsidR="00CF1245" w:rsidRPr="00CF1245" w:rsidRDefault="00CF1245" w:rsidP="00CF1245">
      <w:pPr>
        <w:numPr>
          <w:ilvl w:val="0"/>
          <w:numId w:val="24"/>
        </w:numPr>
        <w:shd w:val="clear" w:color="auto" w:fill="FFFFFF"/>
        <w:spacing w:after="240" w:line="240" w:lineRule="auto"/>
        <w:ind w:left="0"/>
        <w:textAlignment w:val="baseline"/>
        <w:rPr>
          <w:rFonts w:ascii="Times New Roman" w:eastAsia="Times New Roman" w:hAnsi="Times New Roman" w:cs="Times New Roman"/>
          <w:sz w:val="24"/>
          <w:szCs w:val="24"/>
          <w:lang w:val="en-US" w:eastAsia="ru-RU"/>
        </w:rPr>
      </w:pPr>
      <w:proofErr w:type="spellStart"/>
      <w:r w:rsidRPr="00CF1245">
        <w:rPr>
          <w:rFonts w:ascii="Times New Roman" w:eastAsia="Times New Roman" w:hAnsi="Times New Roman" w:cs="Times New Roman"/>
          <w:b/>
          <w:bCs/>
          <w:sz w:val="24"/>
          <w:szCs w:val="24"/>
          <w:bdr w:val="none" w:sz="0" w:space="0" w:color="auto" w:frame="1"/>
          <w:lang w:eastAsia="ru-RU"/>
        </w:rPr>
        <w:t>Antonyms</w:t>
      </w:r>
      <w:proofErr w:type="spellEnd"/>
      <w:r w:rsidRPr="00CF1245">
        <w:rPr>
          <w:rFonts w:ascii="Times New Roman" w:eastAsia="Times New Roman" w:hAnsi="Times New Roman" w:cs="Times New Roman"/>
          <w:b/>
          <w:bCs/>
          <w:sz w:val="24"/>
          <w:szCs w:val="24"/>
          <w:bdr w:val="none" w:sz="0" w:space="0" w:color="auto" w:frame="1"/>
          <w:lang w:eastAsia="ru-RU"/>
        </w:rPr>
        <w:t>:</w:t>
      </w:r>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sz w:val="24"/>
          <w:szCs w:val="24"/>
          <w:lang w:eastAsia="ru-RU"/>
        </w:rPr>
        <w:t>none</w:t>
      </w:r>
      <w:proofErr w:type="spellEnd"/>
    </w:p>
    <w:p w:rsidR="00CF1245" w:rsidRPr="00CF1245" w:rsidRDefault="00CF1245" w:rsidP="00CF1245">
      <w:pPr>
        <w:shd w:val="clear" w:color="auto" w:fill="FFFFFF"/>
        <w:spacing w:after="120" w:line="360" w:lineRule="atLeast"/>
        <w:textAlignment w:val="baseline"/>
        <w:outlineLvl w:val="1"/>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4. Review your words over the week</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To remember your words, it is important to review as frequently as possible. During your week, it is best to schedule quick review sessions lasting up to </w:t>
      </w:r>
      <w:r w:rsidRPr="00CF1245">
        <w:rPr>
          <w:rFonts w:ascii="Times New Roman" w:eastAsia="Times New Roman" w:hAnsi="Times New Roman" w:cs="Times New Roman"/>
          <w:sz w:val="24"/>
          <w:szCs w:val="24"/>
          <w:bdr w:val="none" w:sz="0" w:space="0" w:color="auto" w:frame="1"/>
          <w:lang w:val="en-US" w:eastAsia="ru-RU"/>
        </w:rPr>
        <w:t>10 minutes</w:t>
      </w:r>
      <w:r w:rsidRPr="00CF1245">
        <w:rPr>
          <w:rFonts w:ascii="Times New Roman" w:eastAsia="Times New Roman" w:hAnsi="Times New Roman" w:cs="Times New Roman"/>
          <w:sz w:val="24"/>
          <w:szCs w:val="24"/>
          <w:lang w:val="en-US" w:eastAsia="ru-RU"/>
        </w:rPr>
        <w:t> each. Here are a few different ways you may choose to review your words.</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eastAsia="ru-RU"/>
        </w:rPr>
      </w:pPr>
      <w:proofErr w:type="spellStart"/>
      <w:r w:rsidRPr="00CF1245">
        <w:rPr>
          <w:rFonts w:ascii="Times New Roman" w:eastAsia="Times New Roman" w:hAnsi="Times New Roman" w:cs="Times New Roman"/>
          <w:b/>
          <w:bCs/>
          <w:sz w:val="24"/>
          <w:szCs w:val="24"/>
          <w:lang w:eastAsia="ru-RU"/>
        </w:rPr>
        <w:t>How</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to</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review</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your</w:t>
      </w:r>
      <w:proofErr w:type="spellEnd"/>
      <w:r w:rsidRPr="00CF1245">
        <w:rPr>
          <w:rFonts w:ascii="Times New Roman" w:eastAsia="Times New Roman" w:hAnsi="Times New Roman" w:cs="Times New Roman"/>
          <w:b/>
          <w:bCs/>
          <w:sz w:val="24"/>
          <w:szCs w:val="24"/>
          <w:lang w:eastAsia="ru-RU"/>
        </w:rPr>
        <w:t xml:space="preserve"> </w:t>
      </w:r>
      <w:proofErr w:type="spellStart"/>
      <w:r w:rsidRPr="00CF1245">
        <w:rPr>
          <w:rFonts w:ascii="Times New Roman" w:eastAsia="Times New Roman" w:hAnsi="Times New Roman" w:cs="Times New Roman"/>
          <w:b/>
          <w:bCs/>
          <w:sz w:val="24"/>
          <w:szCs w:val="24"/>
          <w:lang w:eastAsia="ru-RU"/>
        </w:rPr>
        <w:t>words</w:t>
      </w:r>
      <w:proofErr w:type="spellEnd"/>
    </w:p>
    <w:p w:rsidR="00CF1245" w:rsidRPr="00CF1245" w:rsidRDefault="00CF1245" w:rsidP="00CF1245">
      <w:pPr>
        <w:numPr>
          <w:ilvl w:val="0"/>
          <w:numId w:val="25"/>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Use</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flashcards</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Write your word on one side of a card and the definition on the other side. Run through them during your lunch break or any break you have. Run through your flashcards a minimum of three times a day.</w:t>
      </w:r>
    </w:p>
    <w:p w:rsidR="00CF1245" w:rsidRPr="00CF1245" w:rsidRDefault="00CF1245" w:rsidP="00CF1245">
      <w:pPr>
        <w:numPr>
          <w:ilvl w:val="0"/>
          <w:numId w:val="26"/>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Use sticky notes around the house</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Post sticky notes in areas that you frequently pass by—the bathroom mirror, your dresser, your fridge, the door, and so on. When you see a word, define it, repeat it three times, and use it in a sentence. Of course, if you pass a certain sticky note 50 times a day, you don’t have to do the exercise every time. Just make sure to practice each word at least three times a day.</w:t>
      </w:r>
    </w:p>
    <w:p w:rsidR="00CF1245" w:rsidRPr="00CF1245" w:rsidRDefault="00CF1245" w:rsidP="00CF1245">
      <w:pPr>
        <w:numPr>
          <w:ilvl w:val="0"/>
          <w:numId w:val="27"/>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Set reminders on your phone several times a day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When the alarm goes off, run through your flashcards, or write sentences with your words. You can even rotate your words, setting a reminder for a new word every hour. Aim for two or three alarms per word per day.</w:t>
      </w:r>
    </w:p>
    <w:p w:rsidR="00CF1245" w:rsidRPr="00CF1245" w:rsidRDefault="00CF1245" w:rsidP="00CF1245">
      <w:pPr>
        <w:numPr>
          <w:ilvl w:val="0"/>
          <w:numId w:val="28"/>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Use your words throughout the day</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Use your words when interacting on social media, speaking with English speakers or attending an English class. There is no minimum or maximum for how many times you should do this. </w:t>
      </w:r>
      <w:proofErr w:type="spellStart"/>
      <w:r w:rsidRPr="00CF1245">
        <w:rPr>
          <w:rFonts w:ascii="Times New Roman" w:eastAsia="Times New Roman" w:hAnsi="Times New Roman" w:cs="Times New Roman"/>
          <w:sz w:val="24"/>
          <w:szCs w:val="24"/>
          <w:lang w:eastAsia="ru-RU"/>
        </w:rPr>
        <w:t>Use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every</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opportunity</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and</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challenge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yourself</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29"/>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Use your words in your writing and speaking practice</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When you are doing exam-specific writing and speaking exercises, make sure to include some of your new words in your essays or spoken answers. Don’t force it: You don’t have to use all of them, only when it makes sense to do so.</w:t>
      </w:r>
    </w:p>
    <w:p w:rsidR="00CF1245" w:rsidRPr="00CF1245" w:rsidRDefault="00CF1245" w:rsidP="00CF1245">
      <w:pPr>
        <w:numPr>
          <w:ilvl w:val="0"/>
          <w:numId w:val="3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Ask</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someone</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to</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quiz</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you</w:t>
      </w:r>
      <w:proofErr w:type="spellEnd"/>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It is best if they are English speakers or English learners, but non-English speakers can test your knowledge, too. If you can ask someone to quiz you daily, that is great. If not, try to do this 2-3 times per week or use your weekend for this.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lang w:val="en-US" w:eastAsia="ru-RU"/>
        </w:rPr>
        <w:t>If you feel confident that you know a word and your quiz results prove it, you may “retire” the word—remove it from your flashcards and sticky notes.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This way you can check your progress, and increase your confidence. But don’t worry if you still have all 25 words on sticky notes by the end of the week. It is not actually a race. Just take your time with memorizing, and go at your own pace.</w:t>
      </w:r>
    </w:p>
    <w:p w:rsidR="00CF1245" w:rsidRPr="00F97F92" w:rsidRDefault="00CF1245" w:rsidP="00CF1245">
      <w:pPr>
        <w:spacing w:after="0" w:line="240" w:lineRule="auto"/>
        <w:jc w:val="center"/>
        <w:rPr>
          <w:rFonts w:ascii="Times New Roman" w:eastAsia="Times New Roman" w:hAnsi="Times New Roman" w:cs="Times New Roman"/>
          <w:sz w:val="24"/>
          <w:szCs w:val="24"/>
          <w:lang w:val="en-US" w:eastAsia="ru-RU"/>
        </w:rPr>
      </w:pP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How to use your words in sentences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Using your words in a sentence is possibly the best way to review them. Remember, words don’t stand alone. They are used in the context of sentences, texts, audio, videos, and conversations.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The purpose of the TOEFL and IELTS tests is to measure your ability to use English in a real-life setting: Real life is about sentences, not just words. So let’s look at some examples of how you might put your TOEFL and IELTS words into sentences.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Some examples to use </w:t>
      </w:r>
      <w:r w:rsidRPr="00CF1245">
        <w:rPr>
          <w:rFonts w:ascii="Times New Roman" w:eastAsia="Times New Roman" w:hAnsi="Times New Roman" w:cs="Times New Roman"/>
          <w:i/>
          <w:iCs/>
          <w:sz w:val="24"/>
          <w:szCs w:val="24"/>
          <w:bdr w:val="none" w:sz="0" w:space="0" w:color="auto" w:frame="1"/>
          <w:lang w:val="en-US" w:eastAsia="ru-RU"/>
        </w:rPr>
        <w:t>bond</w:t>
      </w:r>
      <w:r w:rsidRPr="00CF1245">
        <w:rPr>
          <w:rFonts w:ascii="Times New Roman" w:eastAsia="Times New Roman" w:hAnsi="Times New Roman" w:cs="Times New Roman"/>
          <w:sz w:val="24"/>
          <w:szCs w:val="24"/>
          <w:lang w:val="en-US" w:eastAsia="ru-RU"/>
        </w:rPr>
        <w:t> with would be:</w:t>
      </w:r>
    </w:p>
    <w:p w:rsidR="00CF1245" w:rsidRPr="00CF1245" w:rsidRDefault="00CF1245" w:rsidP="00CF1245">
      <w:pPr>
        <w:numPr>
          <w:ilvl w:val="0"/>
          <w:numId w:val="31"/>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 have a special </w:t>
      </w:r>
      <w:r w:rsidRPr="00CF1245">
        <w:rPr>
          <w:rFonts w:ascii="Times New Roman" w:eastAsia="Times New Roman" w:hAnsi="Times New Roman" w:cs="Times New Roman"/>
          <w:i/>
          <w:iCs/>
          <w:sz w:val="24"/>
          <w:szCs w:val="24"/>
          <w:bdr w:val="none" w:sz="0" w:space="0" w:color="auto" w:frame="1"/>
          <w:lang w:val="en-US" w:eastAsia="ru-RU"/>
        </w:rPr>
        <w:t>bond</w:t>
      </w:r>
      <w:r w:rsidRPr="00CF1245">
        <w:rPr>
          <w:rFonts w:ascii="Times New Roman" w:eastAsia="Times New Roman" w:hAnsi="Times New Roman" w:cs="Times New Roman"/>
          <w:sz w:val="24"/>
          <w:szCs w:val="24"/>
          <w:lang w:val="en-US" w:eastAsia="ru-RU"/>
        </w:rPr>
        <w:t> with my brother, because we grew up together, have many memories, and share many secrets.</w:t>
      </w:r>
    </w:p>
    <w:p w:rsidR="00CF1245" w:rsidRPr="00CF1245" w:rsidRDefault="00CF1245" w:rsidP="00CF1245">
      <w:pPr>
        <w:numPr>
          <w:ilvl w:val="0"/>
          <w:numId w:val="32"/>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Lydia is a new mom. She is </w:t>
      </w:r>
      <w:r w:rsidRPr="00CF1245">
        <w:rPr>
          <w:rFonts w:ascii="Times New Roman" w:eastAsia="Times New Roman" w:hAnsi="Times New Roman" w:cs="Times New Roman"/>
          <w:i/>
          <w:iCs/>
          <w:sz w:val="24"/>
          <w:szCs w:val="24"/>
          <w:bdr w:val="none" w:sz="0" w:space="0" w:color="auto" w:frame="1"/>
          <w:lang w:val="en-US" w:eastAsia="ru-RU"/>
        </w:rPr>
        <w:t>bonding</w:t>
      </w:r>
      <w:r w:rsidRPr="00CF1245">
        <w:rPr>
          <w:rFonts w:ascii="Times New Roman" w:eastAsia="Times New Roman" w:hAnsi="Times New Roman" w:cs="Times New Roman"/>
          <w:sz w:val="24"/>
          <w:szCs w:val="24"/>
          <w:lang w:val="en-US" w:eastAsia="ru-RU"/>
        </w:rPr>
        <w:t> with her child by taking care of her, holding her in her arms and speaking to her softly.</w:t>
      </w:r>
    </w:p>
    <w:p w:rsidR="00CF1245" w:rsidRPr="00CF1245" w:rsidRDefault="00CF1245" w:rsidP="00CF1245">
      <w:pPr>
        <w:numPr>
          <w:ilvl w:val="0"/>
          <w:numId w:val="33"/>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Becky felt an immediate </w:t>
      </w:r>
      <w:r w:rsidRPr="00CF1245">
        <w:rPr>
          <w:rFonts w:ascii="Times New Roman" w:eastAsia="Times New Roman" w:hAnsi="Times New Roman" w:cs="Times New Roman"/>
          <w:i/>
          <w:iCs/>
          <w:sz w:val="24"/>
          <w:szCs w:val="24"/>
          <w:bdr w:val="none" w:sz="0" w:space="0" w:color="auto" w:frame="1"/>
          <w:lang w:val="en-US" w:eastAsia="ru-RU"/>
        </w:rPr>
        <w:t>bond</w:t>
      </w:r>
      <w:r w:rsidRPr="00CF1245">
        <w:rPr>
          <w:rFonts w:ascii="Times New Roman" w:eastAsia="Times New Roman" w:hAnsi="Times New Roman" w:cs="Times New Roman"/>
          <w:sz w:val="24"/>
          <w:szCs w:val="24"/>
          <w:lang w:val="en-US" w:eastAsia="ru-RU"/>
        </w:rPr>
        <w:t> with James. She knew he was the one the day they met.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proofErr w:type="gramStart"/>
      <w:r w:rsidRPr="00CF1245">
        <w:rPr>
          <w:rFonts w:ascii="Times New Roman" w:eastAsia="Times New Roman" w:hAnsi="Times New Roman" w:cs="Times New Roman"/>
          <w:sz w:val="24"/>
          <w:szCs w:val="24"/>
          <w:lang w:val="en-US" w:eastAsia="ru-RU"/>
        </w:rPr>
        <w:t>When writing sentences,</w:t>
      </w:r>
      <w:r w:rsidRPr="00CF1245">
        <w:rPr>
          <w:rFonts w:ascii="Times New Roman" w:eastAsia="Times New Roman" w:hAnsi="Times New Roman" w:cs="Times New Roman"/>
          <w:b/>
          <w:bCs/>
          <w:sz w:val="24"/>
          <w:szCs w:val="24"/>
          <w:bdr w:val="none" w:sz="0" w:space="0" w:color="auto" w:frame="1"/>
          <w:lang w:val="en-US" w:eastAsia="ru-RU"/>
        </w:rPr>
        <w:t> </w:t>
      </w:r>
      <w:r w:rsidRPr="00CF1245">
        <w:rPr>
          <w:rFonts w:ascii="Times New Roman" w:eastAsia="Times New Roman" w:hAnsi="Times New Roman" w:cs="Times New Roman"/>
          <w:sz w:val="24"/>
          <w:szCs w:val="24"/>
          <w:bdr w:val="none" w:sz="0" w:space="0" w:color="auto" w:frame="1"/>
          <w:lang w:val="en-US" w:eastAsia="ru-RU"/>
        </w:rPr>
        <w:t>use your imagination</w:t>
      </w:r>
      <w:r w:rsidRPr="00CF1245">
        <w:rPr>
          <w:rFonts w:ascii="Times New Roman" w:eastAsia="Times New Roman" w:hAnsi="Times New Roman" w:cs="Times New Roman"/>
          <w:b/>
          <w:bCs/>
          <w:sz w:val="24"/>
          <w:szCs w:val="24"/>
          <w:bdr w:val="none" w:sz="0" w:space="0" w:color="auto" w:frame="1"/>
          <w:lang w:val="en-US" w:eastAsia="ru-RU"/>
        </w:rPr>
        <w:t>.</w:t>
      </w:r>
      <w:proofErr w:type="gramEnd"/>
      <w:r w:rsidRPr="00CF1245">
        <w:rPr>
          <w:rFonts w:ascii="Times New Roman" w:eastAsia="Times New Roman" w:hAnsi="Times New Roman" w:cs="Times New Roman"/>
          <w:sz w:val="24"/>
          <w:szCs w:val="24"/>
          <w:lang w:val="en-US" w:eastAsia="ru-RU"/>
        </w:rPr>
        <w:t> How would your favorite movie character, the president, your grandmother or anyone else you can think of using this word? How would you use the word in different situations?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Thinking about the word </w:t>
      </w:r>
      <w:r w:rsidRPr="00CF1245">
        <w:rPr>
          <w:rFonts w:ascii="Times New Roman" w:eastAsia="Times New Roman" w:hAnsi="Times New Roman" w:cs="Times New Roman"/>
          <w:i/>
          <w:iCs/>
          <w:sz w:val="24"/>
          <w:szCs w:val="24"/>
          <w:bdr w:val="none" w:sz="0" w:space="0" w:color="auto" w:frame="1"/>
          <w:lang w:val="en-US" w:eastAsia="ru-RU"/>
        </w:rPr>
        <w:t>sibling</w:t>
      </w:r>
      <w:r w:rsidRPr="00CF1245">
        <w:rPr>
          <w:rFonts w:ascii="Times New Roman" w:eastAsia="Times New Roman" w:hAnsi="Times New Roman" w:cs="Times New Roman"/>
          <w:sz w:val="24"/>
          <w:szCs w:val="24"/>
          <w:lang w:val="en-US" w:eastAsia="ru-RU"/>
        </w:rPr>
        <w:t>, I came up with the following answers:</w:t>
      </w:r>
    </w:p>
    <w:p w:rsidR="00CF1245" w:rsidRPr="00CF1245" w:rsidRDefault="00CF1245" w:rsidP="00CF1245">
      <w:pPr>
        <w:numPr>
          <w:ilvl w:val="0"/>
          <w:numId w:val="34"/>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My favorite cartoon character, Snoopy, would jump around after receiving a postcard from Spike. He would tell Charlie Brown, “Spike is coming to visit me from Arizona. He is my </w:t>
      </w:r>
      <w:r w:rsidRPr="00CF1245">
        <w:rPr>
          <w:rFonts w:ascii="Times New Roman" w:eastAsia="Times New Roman" w:hAnsi="Times New Roman" w:cs="Times New Roman"/>
          <w:i/>
          <w:iCs/>
          <w:sz w:val="24"/>
          <w:szCs w:val="24"/>
          <w:bdr w:val="none" w:sz="0" w:space="0" w:color="auto" w:frame="1"/>
          <w:lang w:val="en-US" w:eastAsia="ru-RU"/>
        </w:rPr>
        <w:t>sibling. </w:t>
      </w:r>
      <w:r w:rsidRPr="00CF1245">
        <w:rPr>
          <w:rFonts w:ascii="Times New Roman" w:eastAsia="Times New Roman" w:hAnsi="Times New Roman" w:cs="Times New Roman"/>
          <w:sz w:val="24"/>
          <w:szCs w:val="24"/>
          <w:lang w:val="en-US" w:eastAsia="ru-RU"/>
        </w:rPr>
        <w:t>Actually, he is my brother because he is a boy.”</w:t>
      </w:r>
    </w:p>
    <w:p w:rsidR="00CF1245" w:rsidRPr="00CF1245" w:rsidRDefault="00CF1245" w:rsidP="00CF1245">
      <w:pPr>
        <w:numPr>
          <w:ilvl w:val="0"/>
          <w:numId w:val="35"/>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A teacher may share the definition of </w:t>
      </w:r>
      <w:r w:rsidRPr="00CF1245">
        <w:rPr>
          <w:rFonts w:ascii="Times New Roman" w:eastAsia="Times New Roman" w:hAnsi="Times New Roman" w:cs="Times New Roman"/>
          <w:i/>
          <w:iCs/>
          <w:sz w:val="24"/>
          <w:szCs w:val="24"/>
          <w:bdr w:val="none" w:sz="0" w:space="0" w:color="auto" w:frame="1"/>
          <w:lang w:val="en-US" w:eastAsia="ru-RU"/>
        </w:rPr>
        <w:t>sibling</w:t>
      </w:r>
      <w:r w:rsidRPr="00CF1245">
        <w:rPr>
          <w:rFonts w:ascii="Times New Roman" w:eastAsia="Times New Roman" w:hAnsi="Times New Roman" w:cs="Times New Roman"/>
          <w:sz w:val="24"/>
          <w:szCs w:val="24"/>
          <w:lang w:val="en-US" w:eastAsia="ru-RU"/>
        </w:rPr>
        <w:t xml:space="preserve"> with a class by saying, “Jane is a girl. David is a boy. Jane is David’s sister. David is Jane’s brother. </w:t>
      </w:r>
      <w:proofErr w:type="spellStart"/>
      <w:r w:rsidRPr="00CF1245">
        <w:rPr>
          <w:rFonts w:ascii="Times New Roman" w:eastAsia="Times New Roman" w:hAnsi="Times New Roman" w:cs="Times New Roman"/>
          <w:sz w:val="24"/>
          <w:szCs w:val="24"/>
          <w:lang w:eastAsia="ru-RU"/>
        </w:rPr>
        <w:t>They</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are</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siblings</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36"/>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If someone asked me if I had a </w:t>
      </w:r>
      <w:r w:rsidRPr="00CF1245">
        <w:rPr>
          <w:rFonts w:ascii="Times New Roman" w:eastAsia="Times New Roman" w:hAnsi="Times New Roman" w:cs="Times New Roman"/>
          <w:i/>
          <w:iCs/>
          <w:sz w:val="24"/>
          <w:szCs w:val="24"/>
          <w:bdr w:val="none" w:sz="0" w:space="0" w:color="auto" w:frame="1"/>
          <w:lang w:val="en-US" w:eastAsia="ru-RU"/>
        </w:rPr>
        <w:t>sibling</w:t>
      </w:r>
      <w:r w:rsidRPr="00CF1245">
        <w:rPr>
          <w:rFonts w:ascii="Times New Roman" w:eastAsia="Times New Roman" w:hAnsi="Times New Roman" w:cs="Times New Roman"/>
          <w:sz w:val="24"/>
          <w:szCs w:val="24"/>
          <w:lang w:val="en-US" w:eastAsia="ru-RU"/>
        </w:rPr>
        <w:t xml:space="preserve">, I would tell them that I do. </w:t>
      </w:r>
      <w:r w:rsidRPr="00CF1245">
        <w:rPr>
          <w:rFonts w:ascii="Times New Roman" w:eastAsia="Times New Roman" w:hAnsi="Times New Roman" w:cs="Times New Roman"/>
          <w:sz w:val="24"/>
          <w:szCs w:val="24"/>
          <w:lang w:eastAsia="ru-RU"/>
        </w:rPr>
        <w:t xml:space="preserve">I </w:t>
      </w:r>
      <w:proofErr w:type="spellStart"/>
      <w:r w:rsidRPr="00CF1245">
        <w:rPr>
          <w:rFonts w:ascii="Times New Roman" w:eastAsia="Times New Roman" w:hAnsi="Times New Roman" w:cs="Times New Roman"/>
          <w:sz w:val="24"/>
          <w:szCs w:val="24"/>
          <w:lang w:eastAsia="ru-RU"/>
        </w:rPr>
        <w:t>have</w:t>
      </w:r>
      <w:proofErr w:type="spellEnd"/>
      <w:r w:rsidRPr="00CF1245">
        <w:rPr>
          <w:rFonts w:ascii="Times New Roman" w:eastAsia="Times New Roman" w:hAnsi="Times New Roman" w:cs="Times New Roman"/>
          <w:sz w:val="24"/>
          <w:szCs w:val="24"/>
          <w:lang w:eastAsia="ru-RU"/>
        </w:rPr>
        <w:t xml:space="preserve"> a </w:t>
      </w:r>
      <w:proofErr w:type="spellStart"/>
      <w:r w:rsidRPr="00CF1245">
        <w:rPr>
          <w:rFonts w:ascii="Times New Roman" w:eastAsia="Times New Roman" w:hAnsi="Times New Roman" w:cs="Times New Roman"/>
          <w:i/>
          <w:iCs/>
          <w:sz w:val="24"/>
          <w:szCs w:val="24"/>
          <w:bdr w:val="none" w:sz="0" w:space="0" w:color="auto" w:frame="1"/>
          <w:lang w:eastAsia="ru-RU"/>
        </w:rPr>
        <w:t>sibling</w:t>
      </w:r>
      <w:proofErr w:type="spellEnd"/>
      <w:r w:rsidRPr="00CF1245">
        <w:rPr>
          <w:rFonts w:ascii="Times New Roman" w:eastAsia="Times New Roman" w:hAnsi="Times New Roman" w:cs="Times New Roman"/>
          <w:sz w:val="24"/>
          <w:szCs w:val="24"/>
          <w:lang w:eastAsia="ru-RU"/>
        </w:rPr>
        <w:t xml:space="preserve">. I </w:t>
      </w:r>
      <w:proofErr w:type="spellStart"/>
      <w:r w:rsidRPr="00CF1245">
        <w:rPr>
          <w:rFonts w:ascii="Times New Roman" w:eastAsia="Times New Roman" w:hAnsi="Times New Roman" w:cs="Times New Roman"/>
          <w:sz w:val="24"/>
          <w:szCs w:val="24"/>
          <w:lang w:eastAsia="ru-RU"/>
        </w:rPr>
        <w:t>have</w:t>
      </w:r>
      <w:proofErr w:type="spellEnd"/>
      <w:r w:rsidRPr="00CF1245">
        <w:rPr>
          <w:rFonts w:ascii="Times New Roman" w:eastAsia="Times New Roman" w:hAnsi="Times New Roman" w:cs="Times New Roman"/>
          <w:sz w:val="24"/>
          <w:szCs w:val="24"/>
          <w:lang w:eastAsia="ru-RU"/>
        </w:rPr>
        <w:t xml:space="preserve"> a </w:t>
      </w:r>
      <w:proofErr w:type="spellStart"/>
      <w:r w:rsidRPr="00CF1245">
        <w:rPr>
          <w:rFonts w:ascii="Times New Roman" w:eastAsia="Times New Roman" w:hAnsi="Times New Roman" w:cs="Times New Roman"/>
          <w:sz w:val="24"/>
          <w:szCs w:val="24"/>
          <w:lang w:eastAsia="ru-RU"/>
        </w:rPr>
        <w:t>younger</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brother</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You may use this exercise after you categorize and define your words. You can also use it as you are running through your flashcards or noticing words on sticky notes around the house.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Another wonderful idea to try is to put aside </w:t>
      </w:r>
      <w:r w:rsidRPr="00CF1245">
        <w:rPr>
          <w:rFonts w:ascii="Times New Roman" w:eastAsia="Times New Roman" w:hAnsi="Times New Roman" w:cs="Times New Roman"/>
          <w:sz w:val="24"/>
          <w:szCs w:val="24"/>
          <w:bdr w:val="none" w:sz="0" w:space="0" w:color="auto" w:frame="1"/>
          <w:lang w:val="en-US" w:eastAsia="ru-RU"/>
        </w:rPr>
        <w:t>5 or 10 minutes</w:t>
      </w:r>
      <w:r w:rsidRPr="00CF1245">
        <w:rPr>
          <w:rFonts w:ascii="Times New Roman" w:eastAsia="Times New Roman" w:hAnsi="Times New Roman" w:cs="Times New Roman"/>
          <w:sz w:val="24"/>
          <w:szCs w:val="24"/>
          <w:lang w:val="en-US" w:eastAsia="ru-RU"/>
        </w:rPr>
        <w:t> of your day to come up with answers for questions like the ones above. This exercise will force you to use your new words in a variety of sentences.</w:t>
      </w:r>
    </w:p>
    <w:p w:rsidR="00CF1245" w:rsidRPr="00F97F92" w:rsidRDefault="00CF1245" w:rsidP="00CF1245">
      <w:pPr>
        <w:spacing w:after="0" w:line="240" w:lineRule="auto"/>
        <w:jc w:val="center"/>
        <w:rPr>
          <w:rFonts w:ascii="Times New Roman" w:eastAsia="Times New Roman" w:hAnsi="Times New Roman" w:cs="Times New Roman"/>
          <w:sz w:val="24"/>
          <w:szCs w:val="24"/>
          <w:lang w:val="en-US" w:eastAsia="ru-RU"/>
        </w:rPr>
      </w:pPr>
    </w:p>
    <w:p w:rsidR="00CF1245" w:rsidRPr="00F97F92"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p>
    <w:p w:rsidR="00CF1245" w:rsidRPr="00CF1245" w:rsidRDefault="00CF1245" w:rsidP="00CF1245">
      <w:pPr>
        <w:shd w:val="clear" w:color="auto" w:fill="FFFFFF"/>
        <w:spacing w:after="120" w:line="360" w:lineRule="atLeast"/>
        <w:textAlignment w:val="baseline"/>
        <w:outlineLvl w:val="1"/>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5. Review your words over the weekend</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The weekend is a great time to let your knowledge sink in. It is also the perfect time to schedule some practical and fun ways to practice. Here are a few methods you can use for weekend practice.</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Use your words in a real-life context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If you have a teacher, a study buddy, an English-speaking friend or people to chat online with in English, challenge yourself to use your new words frequently with them.</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You may want to suggest chatting about your weekly topic with them, allowing you to practice your new vocabulary. Schedule a </w:t>
      </w:r>
      <w:r w:rsidRPr="00CF1245">
        <w:rPr>
          <w:rFonts w:ascii="Times New Roman" w:eastAsia="Times New Roman" w:hAnsi="Times New Roman" w:cs="Times New Roman"/>
          <w:sz w:val="24"/>
          <w:szCs w:val="24"/>
          <w:bdr w:val="none" w:sz="0" w:space="0" w:color="auto" w:frame="1"/>
          <w:lang w:val="en-US" w:eastAsia="ru-RU"/>
        </w:rPr>
        <w:t>minimum of half an hour</w:t>
      </w:r>
      <w:r w:rsidRPr="00CF1245">
        <w:rPr>
          <w:rFonts w:ascii="Times New Roman" w:eastAsia="Times New Roman" w:hAnsi="Times New Roman" w:cs="Times New Roman"/>
          <w:sz w:val="24"/>
          <w:szCs w:val="24"/>
          <w:lang w:val="en-US" w:eastAsia="ru-RU"/>
        </w:rPr>
        <w:t> with a friend or a teacher for English practice, and try to spend </w:t>
      </w:r>
      <w:r w:rsidRPr="00CF1245">
        <w:rPr>
          <w:rFonts w:ascii="Times New Roman" w:eastAsia="Times New Roman" w:hAnsi="Times New Roman" w:cs="Times New Roman"/>
          <w:sz w:val="24"/>
          <w:szCs w:val="24"/>
          <w:bdr w:val="none" w:sz="0" w:space="0" w:color="auto" w:frame="1"/>
          <w:lang w:val="en-US" w:eastAsia="ru-RU"/>
        </w:rPr>
        <w:t>10-15 minutes</w:t>
      </w:r>
      <w:r w:rsidRPr="00CF1245">
        <w:rPr>
          <w:rFonts w:ascii="Times New Roman" w:eastAsia="Times New Roman" w:hAnsi="Times New Roman" w:cs="Times New Roman"/>
          <w:sz w:val="24"/>
          <w:szCs w:val="24"/>
          <w:lang w:val="en-US" w:eastAsia="ru-RU"/>
        </w:rPr>
        <w:t> talking about your weekly topic.</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Give yourself a creative writing challenge</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Write a short story that includes all of your 25 words from the week. You may also want to challenge yourself by writing a story that uses each word several times.</w:t>
      </w:r>
    </w:p>
    <w:p w:rsidR="00CF1245" w:rsidRPr="00CF1245" w:rsidRDefault="00CF1245" w:rsidP="00CF1245">
      <w:pPr>
        <w:shd w:val="clear" w:color="auto" w:fill="FFFFFF"/>
        <w:spacing w:after="120" w:line="360" w:lineRule="atLeast"/>
        <w:textAlignment w:val="baseline"/>
        <w:outlineLvl w:val="2"/>
        <w:rPr>
          <w:rFonts w:ascii="Times New Roman" w:eastAsia="Times New Roman" w:hAnsi="Times New Roman" w:cs="Times New Roman"/>
          <w:b/>
          <w:bCs/>
          <w:sz w:val="24"/>
          <w:szCs w:val="24"/>
          <w:lang w:val="en-US" w:eastAsia="ru-RU"/>
        </w:rPr>
      </w:pPr>
      <w:r w:rsidRPr="00CF1245">
        <w:rPr>
          <w:rFonts w:ascii="Times New Roman" w:eastAsia="Times New Roman" w:hAnsi="Times New Roman" w:cs="Times New Roman"/>
          <w:b/>
          <w:bCs/>
          <w:sz w:val="24"/>
          <w:szCs w:val="24"/>
          <w:lang w:val="en-US" w:eastAsia="ru-RU"/>
        </w:rPr>
        <w:t>Organize "Jeopardy" games with your friends</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“Jeopardy” is a long-time popular game show in many countries. It is often used in a classroom setting by language teachers, but you can easily organize your own game with your friends.</w:t>
      </w:r>
    </w:p>
    <w:p w:rsidR="00CF1245" w:rsidRPr="00CF1245" w:rsidRDefault="00CF1245" w:rsidP="00CF1245">
      <w:pPr>
        <w:numPr>
          <w:ilvl w:val="0"/>
          <w:numId w:val="37"/>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How</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to</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play</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Jeopardy</w:t>
      </w:r>
      <w:proofErr w:type="spellEnd"/>
      <w:r w:rsidRPr="00CF1245">
        <w:rPr>
          <w:rFonts w:ascii="Times New Roman" w:eastAsia="Times New Roman" w:hAnsi="Times New Roman" w:cs="Times New Roman"/>
          <w:b/>
          <w:bCs/>
          <w:sz w:val="24"/>
          <w:szCs w:val="24"/>
          <w:bdr w:val="none" w:sz="0" w:space="0" w:color="auto" w:frame="1"/>
          <w:lang w:eastAsia="ru-RU"/>
        </w:rPr>
        <w:t>”</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In “Jeopardy,” there are six categories and five questions under each category. However, I suggest you play with </w:t>
      </w:r>
      <w:r w:rsidRPr="00CF1245">
        <w:rPr>
          <w:rFonts w:ascii="Times New Roman" w:eastAsia="Times New Roman" w:hAnsi="Times New Roman" w:cs="Times New Roman"/>
          <w:sz w:val="24"/>
          <w:szCs w:val="24"/>
          <w:bdr w:val="none" w:sz="0" w:space="0" w:color="auto" w:frame="1"/>
          <w:lang w:val="en-US" w:eastAsia="ru-RU"/>
        </w:rPr>
        <w:t>5 categories with five questions</w:t>
      </w:r>
      <w:r w:rsidRPr="00CF1245">
        <w:rPr>
          <w:rFonts w:ascii="Times New Roman" w:eastAsia="Times New Roman" w:hAnsi="Times New Roman" w:cs="Times New Roman"/>
          <w:sz w:val="24"/>
          <w:szCs w:val="24"/>
          <w:lang w:val="en-US" w:eastAsia="ru-RU"/>
        </w:rPr>
        <w:t> for each, making it easy to use all 25 words in the game.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The questions get more difficult as they go down.</w:t>
      </w:r>
      <w:r w:rsidRPr="00CF1245">
        <w:rPr>
          <w:rFonts w:ascii="Times New Roman" w:eastAsia="Times New Roman" w:hAnsi="Times New Roman" w:cs="Times New Roman"/>
          <w:sz w:val="24"/>
          <w:szCs w:val="24"/>
          <w:lang w:val="en-US" w:eastAsia="ru-RU"/>
        </w:rPr>
        <w:t> You also get more points for them. For example, the top question for each category is the easiest, and contestants earn </w:t>
      </w:r>
      <w:r w:rsidRPr="00CF1245">
        <w:rPr>
          <w:rFonts w:ascii="Times New Roman" w:eastAsia="Times New Roman" w:hAnsi="Times New Roman" w:cs="Times New Roman"/>
          <w:sz w:val="24"/>
          <w:szCs w:val="24"/>
          <w:bdr w:val="none" w:sz="0" w:space="0" w:color="auto" w:frame="1"/>
          <w:lang w:val="en-US" w:eastAsia="ru-RU"/>
        </w:rPr>
        <w:t>100 points</w:t>
      </w:r>
      <w:r w:rsidRPr="00CF1245">
        <w:rPr>
          <w:rFonts w:ascii="Times New Roman" w:eastAsia="Times New Roman" w:hAnsi="Times New Roman" w:cs="Times New Roman"/>
          <w:sz w:val="24"/>
          <w:szCs w:val="24"/>
          <w:lang w:val="en-US" w:eastAsia="ru-RU"/>
        </w:rPr>
        <w:t> for a correct answer. As the questions get more difficult, the possible points increase by 100. The fifth question is the most difficult, with </w:t>
      </w:r>
      <w:r w:rsidRPr="00CF1245">
        <w:rPr>
          <w:rFonts w:ascii="Times New Roman" w:eastAsia="Times New Roman" w:hAnsi="Times New Roman" w:cs="Times New Roman"/>
          <w:b/>
          <w:bCs/>
          <w:sz w:val="24"/>
          <w:szCs w:val="24"/>
          <w:bdr w:val="none" w:sz="0" w:space="0" w:color="auto" w:frame="1"/>
          <w:lang w:val="en-US" w:eastAsia="ru-RU"/>
        </w:rPr>
        <w:t>500 points</w:t>
      </w:r>
      <w:r w:rsidRPr="00CF1245">
        <w:rPr>
          <w:rFonts w:ascii="Times New Roman" w:eastAsia="Times New Roman" w:hAnsi="Times New Roman" w:cs="Times New Roman"/>
          <w:b/>
          <w:bCs/>
          <w:sz w:val="24"/>
          <w:szCs w:val="24"/>
          <w:lang w:val="en-US" w:eastAsia="ru-RU"/>
        </w:rPr>
        <w: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If you answer a question correctly, you earn points. If you answer incorrectly, you don’t earn anything. In the end, when no questions remain, the player with the most points wins.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You need a minimum of three people to play: two players and one “game show host.”</w:t>
      </w:r>
      <w:r w:rsidRPr="00CF1245">
        <w:rPr>
          <w:rFonts w:ascii="Times New Roman" w:eastAsia="Times New Roman" w:hAnsi="Times New Roman" w:cs="Times New Roman"/>
          <w:sz w:val="24"/>
          <w:szCs w:val="24"/>
          <w:lang w:val="en-US" w:eastAsia="ru-RU"/>
        </w:rPr>
        <w:t xml:space="preserve"> The “host” creates and asks questions. An ideal number of players to have </w:t>
      </w:r>
      <w:proofErr w:type="gramStart"/>
      <w:r w:rsidRPr="00CF1245">
        <w:rPr>
          <w:rFonts w:ascii="Times New Roman" w:eastAsia="Times New Roman" w:hAnsi="Times New Roman" w:cs="Times New Roman"/>
          <w:sz w:val="24"/>
          <w:szCs w:val="24"/>
          <w:lang w:val="en-US" w:eastAsia="ru-RU"/>
        </w:rPr>
        <w:t>is</w:t>
      </w:r>
      <w:proofErr w:type="gramEnd"/>
      <w:r w:rsidRPr="00CF1245">
        <w:rPr>
          <w:rFonts w:ascii="Times New Roman" w:eastAsia="Times New Roman" w:hAnsi="Times New Roman" w:cs="Times New Roman"/>
          <w:sz w:val="24"/>
          <w:szCs w:val="24"/>
          <w:lang w:val="en-US" w:eastAsia="ru-RU"/>
        </w:rPr>
        <w:t xml:space="preserve"> three. If you are playing in a big group, you can divide yourselves into teams (with 2-5 members for each team).</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Rotate between who is creating the questions and who is playing the game.</w:t>
      </w:r>
      <w:r w:rsidRPr="00CF1245">
        <w:rPr>
          <w:rFonts w:ascii="Times New Roman" w:eastAsia="Times New Roman" w:hAnsi="Times New Roman" w:cs="Times New Roman"/>
          <w:b/>
          <w:bCs/>
          <w:sz w:val="24"/>
          <w:szCs w:val="24"/>
          <w:lang w:val="en-US" w:eastAsia="ru-RU"/>
        </w:rPr>
        <w:t> </w:t>
      </w:r>
      <w:r w:rsidRPr="00CF1245">
        <w:rPr>
          <w:rFonts w:ascii="Times New Roman" w:eastAsia="Times New Roman" w:hAnsi="Times New Roman" w:cs="Times New Roman"/>
          <w:sz w:val="24"/>
          <w:szCs w:val="24"/>
          <w:lang w:val="en-US" w:eastAsia="ru-RU"/>
        </w:rPr>
        <w:t>If one week you are creating the questions and asking them, the next week you should be a player and one of your friends should be in charge of the game.</w:t>
      </w:r>
    </w:p>
    <w:p w:rsidR="00CF1245" w:rsidRPr="00CF1245" w:rsidRDefault="00CF1245" w:rsidP="00CF1245">
      <w:pPr>
        <w:numPr>
          <w:ilvl w:val="0"/>
          <w:numId w:val="38"/>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b/>
          <w:bCs/>
          <w:sz w:val="24"/>
          <w:szCs w:val="24"/>
          <w:bdr w:val="none" w:sz="0" w:space="0" w:color="auto" w:frame="1"/>
          <w:lang w:eastAsia="ru-RU"/>
        </w:rPr>
        <w:t>How</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to</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write</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Jeopardy</w:t>
      </w:r>
      <w:proofErr w:type="spellEnd"/>
      <w:r w:rsidRPr="00CF1245">
        <w:rPr>
          <w:rFonts w:ascii="Times New Roman" w:eastAsia="Times New Roman" w:hAnsi="Times New Roman" w:cs="Times New Roman"/>
          <w:b/>
          <w:bCs/>
          <w:sz w:val="24"/>
          <w:szCs w:val="24"/>
          <w:bdr w:val="none" w:sz="0" w:space="0" w:color="auto" w:frame="1"/>
          <w:lang w:eastAsia="ru-RU"/>
        </w:rPr>
        <w:t xml:space="preserve"> </w:t>
      </w:r>
      <w:proofErr w:type="spellStart"/>
      <w:r w:rsidRPr="00CF1245">
        <w:rPr>
          <w:rFonts w:ascii="Times New Roman" w:eastAsia="Times New Roman" w:hAnsi="Times New Roman" w:cs="Times New Roman"/>
          <w:b/>
          <w:bCs/>
          <w:sz w:val="24"/>
          <w:szCs w:val="24"/>
          <w:bdr w:val="none" w:sz="0" w:space="0" w:color="auto" w:frame="1"/>
          <w:lang w:eastAsia="ru-RU"/>
        </w:rPr>
        <w:t>questions</w:t>
      </w:r>
      <w:proofErr w:type="spellEnd"/>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bdr w:val="none" w:sz="0" w:space="0" w:color="auto" w:frame="1"/>
          <w:lang w:val="en-US" w:eastAsia="ru-RU"/>
        </w:rPr>
        <w:t>Take a look at some practice exams.</w:t>
      </w:r>
      <w:r w:rsidRPr="00CF1245">
        <w:rPr>
          <w:rFonts w:ascii="Times New Roman" w:eastAsia="Times New Roman" w:hAnsi="Times New Roman" w:cs="Times New Roman"/>
          <w:sz w:val="24"/>
          <w:szCs w:val="24"/>
          <w:lang w:val="en-US" w:eastAsia="ru-RU"/>
        </w:rPr>
        <w:t> Notice the types of questions being asked in the reading and listening sections. Try to ask a variety of questions similar to the ones you can expect in exams.</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Make sure to create a variety of questions and categories:</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Finish</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the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sentence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Complete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the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sentence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True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or</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false</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proofErr w:type="spellStart"/>
      <w:r w:rsidRPr="00CF1245">
        <w:rPr>
          <w:rFonts w:ascii="Times New Roman" w:eastAsia="Times New Roman" w:hAnsi="Times New Roman" w:cs="Times New Roman"/>
          <w:sz w:val="24"/>
          <w:szCs w:val="24"/>
          <w:lang w:eastAsia="ru-RU"/>
        </w:rPr>
        <w:t>Define</w:t>
      </w:r>
      <w:proofErr w:type="spellEnd"/>
      <w:r w:rsidRPr="00CF1245">
        <w:rPr>
          <w:rFonts w:ascii="Times New Roman" w:eastAsia="Times New Roman" w:hAnsi="Times New Roman" w:cs="Times New Roman"/>
          <w:sz w:val="24"/>
          <w:szCs w:val="24"/>
          <w:lang w:eastAsia="ru-RU"/>
        </w:rPr>
        <w:t xml:space="preserve"> a </w:t>
      </w:r>
      <w:proofErr w:type="spellStart"/>
      <w:r w:rsidRPr="00CF1245">
        <w:rPr>
          <w:rFonts w:ascii="Times New Roman" w:eastAsia="Times New Roman" w:hAnsi="Times New Roman" w:cs="Times New Roman"/>
          <w:sz w:val="24"/>
          <w:szCs w:val="24"/>
          <w:lang w:eastAsia="ru-RU"/>
        </w:rPr>
        <w:t>word</w:t>
      </w:r>
      <w:proofErr w:type="spellEnd"/>
      <w:r w:rsidRPr="00CF1245">
        <w:rPr>
          <w:rFonts w:ascii="Times New Roman" w:eastAsia="Times New Roman" w:hAnsi="Times New Roman" w:cs="Times New Roman"/>
          <w:sz w:val="24"/>
          <w:szCs w:val="24"/>
          <w:lang w:eastAsia="ru-RU"/>
        </w:rPr>
        <w:t>.</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Give synonyms or antonyms for a word.</w:t>
      </w:r>
    </w:p>
    <w:p w:rsidR="00CF1245" w:rsidRPr="00CF1245" w:rsidRDefault="00CF1245" w:rsidP="00CF1245">
      <w:pPr>
        <w:numPr>
          <w:ilvl w:val="0"/>
          <w:numId w:val="39"/>
        </w:numPr>
        <w:shd w:val="clear" w:color="auto" w:fill="FFFFFF"/>
        <w:spacing w:after="0" w:line="240" w:lineRule="auto"/>
        <w:ind w:left="0"/>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Use a word in a sentence.</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Note: You may know that in the original version of “Jeopardy,” the players are given the </w:t>
      </w:r>
      <w:r w:rsidRPr="00CF1245">
        <w:rPr>
          <w:rFonts w:ascii="Times New Roman" w:eastAsia="Times New Roman" w:hAnsi="Times New Roman" w:cs="Times New Roman"/>
          <w:sz w:val="24"/>
          <w:szCs w:val="24"/>
          <w:bdr w:val="none" w:sz="0" w:space="0" w:color="auto" w:frame="1"/>
          <w:lang w:val="en-US" w:eastAsia="ru-RU"/>
        </w:rPr>
        <w:t>answers</w:t>
      </w:r>
      <w:r w:rsidRPr="00CF1245">
        <w:rPr>
          <w:rFonts w:ascii="Times New Roman" w:eastAsia="Times New Roman" w:hAnsi="Times New Roman" w:cs="Times New Roman"/>
          <w:sz w:val="24"/>
          <w:szCs w:val="24"/>
          <w:lang w:val="en-US" w:eastAsia="ru-RU"/>
        </w:rPr>
        <w:t> first. They then have to provide the matching </w:t>
      </w:r>
      <w:r w:rsidRPr="00CF1245">
        <w:rPr>
          <w:rFonts w:ascii="Times New Roman" w:eastAsia="Times New Roman" w:hAnsi="Times New Roman" w:cs="Times New Roman"/>
          <w:sz w:val="24"/>
          <w:szCs w:val="24"/>
          <w:bdr w:val="none" w:sz="0" w:space="0" w:color="auto" w:frame="1"/>
          <w:lang w:val="en-US" w:eastAsia="ru-RU"/>
        </w:rPr>
        <w:t>questions </w:t>
      </w:r>
      <w:r w:rsidRPr="00CF1245">
        <w:rPr>
          <w:rFonts w:ascii="Times New Roman" w:eastAsia="Times New Roman" w:hAnsi="Times New Roman" w:cs="Times New Roman"/>
          <w:sz w:val="24"/>
          <w:szCs w:val="24"/>
          <w:lang w:val="en-US" w:eastAsia="ru-RU"/>
        </w:rPr>
        <w:t>(for example, “What is a </w:t>
      </w:r>
      <w:r w:rsidRPr="00CF1245">
        <w:rPr>
          <w:rFonts w:ascii="Times New Roman" w:eastAsia="Times New Roman" w:hAnsi="Times New Roman" w:cs="Times New Roman"/>
          <w:i/>
          <w:iCs/>
          <w:sz w:val="24"/>
          <w:szCs w:val="24"/>
          <w:bdr w:val="none" w:sz="0" w:space="0" w:color="auto" w:frame="1"/>
          <w:lang w:val="en-US" w:eastAsia="ru-RU"/>
        </w:rPr>
        <w:t>sibling</w:t>
      </w:r>
      <w:r w:rsidRPr="00CF1245">
        <w:rPr>
          <w:rFonts w:ascii="Times New Roman" w:eastAsia="Times New Roman" w:hAnsi="Times New Roman" w:cs="Times New Roman"/>
          <w:sz w:val="24"/>
          <w:szCs w:val="24"/>
          <w:lang w:val="en-US" w:eastAsia="ru-RU"/>
        </w:rPr>
        <w:t>?”). However, the examples below don’t follow this format. You don’t need to follow it when</w:t>
      </w:r>
      <w:r w:rsidRPr="00CF1245">
        <w:rPr>
          <w:rFonts w:ascii="Times New Roman" w:eastAsia="Times New Roman" w:hAnsi="Times New Roman" w:cs="Times New Roman"/>
          <w:i/>
          <w:iCs/>
          <w:sz w:val="24"/>
          <w:szCs w:val="24"/>
          <w:bdr w:val="none" w:sz="0" w:space="0" w:color="auto" w:frame="1"/>
          <w:lang w:val="en-US" w:eastAsia="ru-RU"/>
        </w:rPr>
        <w:t> </w:t>
      </w:r>
      <w:r w:rsidRPr="00CF1245">
        <w:rPr>
          <w:rFonts w:ascii="Times New Roman" w:eastAsia="Times New Roman" w:hAnsi="Times New Roman" w:cs="Times New Roman"/>
          <w:sz w:val="24"/>
          <w:szCs w:val="24"/>
          <w:lang w:val="en-US" w:eastAsia="ru-RU"/>
        </w:rPr>
        <w:t>creating your own “Jeopardy” game, either, unless you want to.</w:t>
      </w:r>
    </w:p>
    <w:p w:rsidR="00CF1245" w:rsidRPr="00CF1245" w:rsidRDefault="00CF1245" w:rsidP="00CF1245">
      <w:pPr>
        <w:shd w:val="clear" w:color="auto" w:fill="FFFFFF"/>
        <w:spacing w:after="0"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b/>
          <w:bCs/>
          <w:sz w:val="24"/>
          <w:szCs w:val="24"/>
          <w:bdr w:val="none" w:sz="0" w:space="0" w:color="auto" w:frame="1"/>
          <w:lang w:val="en-US" w:eastAsia="ru-RU"/>
        </w:rPr>
        <w:t>Example “Jeopardy” questions using words from Day 1:</w:t>
      </w:r>
    </w:p>
    <w:p w:rsidR="00CF1245" w:rsidRPr="00CF1245" w:rsidRDefault="00CF1245" w:rsidP="00CF1245">
      <w:pPr>
        <w:numPr>
          <w:ilvl w:val="0"/>
          <w:numId w:val="40"/>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What is a word that is used to define brothers and sisters? </w:t>
      </w: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answer</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sibling</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41"/>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Another word for the strong relationship between lovers is ___? </w:t>
      </w: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answer</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bond</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42"/>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Give me three synonyms for </w:t>
      </w:r>
      <w:r w:rsidRPr="00CF1245">
        <w:rPr>
          <w:rFonts w:ascii="Times New Roman" w:eastAsia="Times New Roman" w:hAnsi="Times New Roman" w:cs="Times New Roman"/>
          <w:i/>
          <w:iCs/>
          <w:sz w:val="24"/>
          <w:szCs w:val="24"/>
          <w:bdr w:val="none" w:sz="0" w:space="0" w:color="auto" w:frame="1"/>
          <w:lang w:val="en-US" w:eastAsia="ru-RU"/>
        </w:rPr>
        <w:t>complex</w:t>
      </w:r>
      <w:r w:rsidRPr="00CF1245">
        <w:rPr>
          <w:rFonts w:ascii="Times New Roman" w:eastAsia="Times New Roman" w:hAnsi="Times New Roman" w:cs="Times New Roman"/>
          <w:sz w:val="24"/>
          <w:szCs w:val="24"/>
          <w:lang w:val="en-US" w:eastAsia="ru-RU"/>
        </w:rPr>
        <w:t xml:space="preserve">. </w:t>
      </w: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answer</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complicated</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difficult</w:t>
      </w:r>
      <w:proofErr w:type="spellEnd"/>
      <w:r w:rsidRPr="00CF1245">
        <w:rPr>
          <w:rFonts w:ascii="Times New Roman" w:eastAsia="Times New Roman" w:hAnsi="Times New Roman" w:cs="Times New Roman"/>
          <w:i/>
          <w:iCs/>
          <w:sz w:val="24"/>
          <w:szCs w:val="24"/>
          <w:bdr w:val="none" w:sz="0" w:space="0" w:color="auto" w:frame="1"/>
          <w:lang w:eastAsia="ru-RU"/>
        </w:rPr>
        <w:t xml:space="preserve">, </w:t>
      </w:r>
      <w:proofErr w:type="spellStart"/>
      <w:r w:rsidRPr="00CF1245">
        <w:rPr>
          <w:rFonts w:ascii="Times New Roman" w:eastAsia="Times New Roman" w:hAnsi="Times New Roman" w:cs="Times New Roman"/>
          <w:i/>
          <w:iCs/>
          <w:sz w:val="24"/>
          <w:szCs w:val="24"/>
          <w:bdr w:val="none" w:sz="0" w:space="0" w:color="auto" w:frame="1"/>
          <w:lang w:eastAsia="ru-RU"/>
        </w:rPr>
        <w:t>tangled</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43"/>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If it is not maternal, then it must be ___? </w:t>
      </w:r>
      <w:r w:rsidRPr="00CF1245">
        <w:rPr>
          <w:rFonts w:ascii="Times New Roman" w:eastAsia="Times New Roman" w:hAnsi="Times New Roman" w:cs="Times New Roman"/>
          <w:sz w:val="24"/>
          <w:szCs w:val="24"/>
          <w:lang w:eastAsia="ru-RU"/>
        </w:rPr>
        <w:t>(</w:t>
      </w:r>
      <w:proofErr w:type="spellStart"/>
      <w:r w:rsidRPr="00CF1245">
        <w:rPr>
          <w:rFonts w:ascii="Times New Roman" w:eastAsia="Times New Roman" w:hAnsi="Times New Roman" w:cs="Times New Roman"/>
          <w:sz w:val="24"/>
          <w:szCs w:val="24"/>
          <w:lang w:eastAsia="ru-RU"/>
        </w:rPr>
        <w:t>answer</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paternal</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numPr>
          <w:ilvl w:val="0"/>
          <w:numId w:val="44"/>
        </w:numPr>
        <w:shd w:val="clear" w:color="auto" w:fill="FFFFFF"/>
        <w:spacing w:after="0" w:line="240" w:lineRule="auto"/>
        <w:ind w:left="0"/>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If my father dies, and I get all his money, what is this money? </w:t>
      </w:r>
      <w:proofErr w:type="spellStart"/>
      <w:r w:rsidRPr="00CF1245">
        <w:rPr>
          <w:rFonts w:ascii="Times New Roman" w:eastAsia="Times New Roman" w:hAnsi="Times New Roman" w:cs="Times New Roman"/>
          <w:sz w:val="24"/>
          <w:szCs w:val="24"/>
          <w:lang w:eastAsia="ru-RU"/>
        </w:rPr>
        <w:t>My</w:t>
      </w:r>
      <w:proofErr w:type="spellEnd"/>
      <w:r w:rsidRPr="00CF1245">
        <w:rPr>
          <w:rFonts w:ascii="Times New Roman" w:eastAsia="Times New Roman" w:hAnsi="Times New Roman" w:cs="Times New Roman"/>
          <w:sz w:val="24"/>
          <w:szCs w:val="24"/>
          <w:lang w:eastAsia="ru-RU"/>
        </w:rPr>
        <w:t xml:space="preserve"> ___. (</w:t>
      </w:r>
      <w:proofErr w:type="spellStart"/>
      <w:r w:rsidRPr="00CF1245">
        <w:rPr>
          <w:rFonts w:ascii="Times New Roman" w:eastAsia="Times New Roman" w:hAnsi="Times New Roman" w:cs="Times New Roman"/>
          <w:sz w:val="24"/>
          <w:szCs w:val="24"/>
          <w:lang w:eastAsia="ru-RU"/>
        </w:rPr>
        <w:t>answer</w:t>
      </w:r>
      <w:proofErr w:type="spellEnd"/>
      <w:r w:rsidRPr="00CF1245">
        <w:rPr>
          <w:rFonts w:ascii="Times New Roman" w:eastAsia="Times New Roman" w:hAnsi="Times New Roman" w:cs="Times New Roman"/>
          <w:sz w:val="24"/>
          <w:szCs w:val="24"/>
          <w:lang w:eastAsia="ru-RU"/>
        </w:rPr>
        <w:t>: </w:t>
      </w:r>
      <w:proofErr w:type="spellStart"/>
      <w:r w:rsidRPr="00CF1245">
        <w:rPr>
          <w:rFonts w:ascii="Times New Roman" w:eastAsia="Times New Roman" w:hAnsi="Times New Roman" w:cs="Times New Roman"/>
          <w:i/>
          <w:iCs/>
          <w:sz w:val="24"/>
          <w:szCs w:val="24"/>
          <w:bdr w:val="none" w:sz="0" w:space="0" w:color="auto" w:frame="1"/>
          <w:lang w:eastAsia="ru-RU"/>
        </w:rPr>
        <w:t>inheritance</w:t>
      </w:r>
      <w:proofErr w:type="spellEnd"/>
      <w:r w:rsidRPr="00CF1245">
        <w:rPr>
          <w:rFonts w:ascii="Times New Roman" w:eastAsia="Times New Roman" w:hAnsi="Times New Roman" w:cs="Times New Roman"/>
          <w:i/>
          <w:iCs/>
          <w:sz w:val="24"/>
          <w:szCs w:val="24"/>
          <w:bdr w:val="none" w:sz="0" w:space="0" w:color="auto" w:frame="1"/>
          <w:lang w:eastAsia="ru-RU"/>
        </w:rPr>
        <w: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val="en-US" w:eastAsia="ru-RU"/>
        </w:rPr>
      </w:pPr>
      <w:r w:rsidRPr="00CF1245">
        <w:rPr>
          <w:rFonts w:ascii="Times New Roman" w:eastAsia="Times New Roman" w:hAnsi="Times New Roman" w:cs="Times New Roman"/>
          <w:sz w:val="24"/>
          <w:szCs w:val="24"/>
          <w:lang w:val="en-US" w:eastAsia="ru-RU"/>
        </w:rPr>
        <w:t>As you can see, learning your essential words is not so difficult.</w:t>
      </w:r>
    </w:p>
    <w:p w:rsidR="00CF1245" w:rsidRPr="00CF1245" w:rsidRDefault="00CF1245" w:rsidP="00CF1245">
      <w:pPr>
        <w:shd w:val="clear" w:color="auto" w:fill="FFFFFF"/>
        <w:spacing w:before="330" w:after="288" w:line="312" w:lineRule="atLeast"/>
        <w:textAlignment w:val="baseline"/>
        <w:rPr>
          <w:rFonts w:ascii="Times New Roman" w:eastAsia="Times New Roman" w:hAnsi="Times New Roman" w:cs="Times New Roman"/>
          <w:sz w:val="24"/>
          <w:szCs w:val="24"/>
          <w:lang w:eastAsia="ru-RU"/>
        </w:rPr>
      </w:pPr>
      <w:r w:rsidRPr="00CF1245">
        <w:rPr>
          <w:rFonts w:ascii="Times New Roman" w:eastAsia="Times New Roman" w:hAnsi="Times New Roman" w:cs="Times New Roman"/>
          <w:sz w:val="24"/>
          <w:szCs w:val="24"/>
          <w:lang w:val="en-US" w:eastAsia="ru-RU"/>
        </w:rPr>
        <w:t xml:space="preserve">Just select a category for each week, pick five new words each day and define your words. </w:t>
      </w:r>
      <w:proofErr w:type="spellStart"/>
      <w:r w:rsidRPr="00CF1245">
        <w:rPr>
          <w:rFonts w:ascii="Times New Roman" w:eastAsia="Times New Roman" w:hAnsi="Times New Roman" w:cs="Times New Roman"/>
          <w:sz w:val="24"/>
          <w:szCs w:val="24"/>
          <w:lang w:eastAsia="ru-RU"/>
        </w:rPr>
        <w:t>Then</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review</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and</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use</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them</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as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often</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as</w:t>
      </w:r>
      <w:proofErr w:type="spellEnd"/>
      <w:r w:rsidRPr="00CF1245">
        <w:rPr>
          <w:rFonts w:ascii="Times New Roman" w:eastAsia="Times New Roman" w:hAnsi="Times New Roman" w:cs="Times New Roman"/>
          <w:sz w:val="24"/>
          <w:szCs w:val="24"/>
          <w:lang w:eastAsia="ru-RU"/>
        </w:rPr>
        <w:t xml:space="preserve"> </w:t>
      </w:r>
      <w:proofErr w:type="spellStart"/>
      <w:r w:rsidRPr="00CF1245">
        <w:rPr>
          <w:rFonts w:ascii="Times New Roman" w:eastAsia="Times New Roman" w:hAnsi="Times New Roman" w:cs="Times New Roman"/>
          <w:sz w:val="24"/>
          <w:szCs w:val="24"/>
          <w:lang w:eastAsia="ru-RU"/>
        </w:rPr>
        <w:t>possible</w:t>
      </w:r>
      <w:proofErr w:type="spellEnd"/>
      <w:r w:rsidRPr="00CF1245">
        <w:rPr>
          <w:rFonts w:ascii="Times New Roman" w:eastAsia="Times New Roman" w:hAnsi="Times New Roman" w:cs="Times New Roman"/>
          <w:sz w:val="24"/>
          <w:szCs w:val="24"/>
          <w:lang w:eastAsia="ru-RU"/>
        </w:rPr>
        <w:t>.</w:t>
      </w:r>
    </w:p>
    <w:p w:rsidR="004D1FBF" w:rsidRDefault="004D1FBF"/>
    <w:sectPr w:rsidR="004D1FB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C67F9"/>
    <w:multiLevelType w:val="multilevel"/>
    <w:tmpl w:val="0442D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331A0A"/>
    <w:multiLevelType w:val="multilevel"/>
    <w:tmpl w:val="5374F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8303EC"/>
    <w:multiLevelType w:val="multilevel"/>
    <w:tmpl w:val="5824E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DB1974"/>
    <w:multiLevelType w:val="multilevel"/>
    <w:tmpl w:val="62BA0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2C6B03"/>
    <w:multiLevelType w:val="multilevel"/>
    <w:tmpl w:val="4014C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A150305"/>
    <w:multiLevelType w:val="multilevel"/>
    <w:tmpl w:val="12965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A7F60E2"/>
    <w:multiLevelType w:val="multilevel"/>
    <w:tmpl w:val="F280D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A8420AF"/>
    <w:multiLevelType w:val="multilevel"/>
    <w:tmpl w:val="497C9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CDC7D4E"/>
    <w:multiLevelType w:val="multilevel"/>
    <w:tmpl w:val="B7BE9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E7730D1"/>
    <w:multiLevelType w:val="multilevel"/>
    <w:tmpl w:val="F9E42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3F36BD"/>
    <w:multiLevelType w:val="multilevel"/>
    <w:tmpl w:val="65088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5D11CB1"/>
    <w:multiLevelType w:val="multilevel"/>
    <w:tmpl w:val="E80A5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6532080"/>
    <w:multiLevelType w:val="multilevel"/>
    <w:tmpl w:val="FBFCC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ECA641F"/>
    <w:multiLevelType w:val="multilevel"/>
    <w:tmpl w:val="7B8E5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28B653A"/>
    <w:multiLevelType w:val="multilevel"/>
    <w:tmpl w:val="44E68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5950077"/>
    <w:multiLevelType w:val="multilevel"/>
    <w:tmpl w:val="0972D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C0864D1"/>
    <w:multiLevelType w:val="multilevel"/>
    <w:tmpl w:val="FD288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E63026"/>
    <w:multiLevelType w:val="multilevel"/>
    <w:tmpl w:val="CC0C7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B9D3069"/>
    <w:multiLevelType w:val="multilevel"/>
    <w:tmpl w:val="ED125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303484"/>
    <w:multiLevelType w:val="multilevel"/>
    <w:tmpl w:val="D1263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D3E3D3E"/>
    <w:multiLevelType w:val="multilevel"/>
    <w:tmpl w:val="4E268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E8A668D"/>
    <w:multiLevelType w:val="multilevel"/>
    <w:tmpl w:val="1E8AE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EAC1D2E"/>
    <w:multiLevelType w:val="multilevel"/>
    <w:tmpl w:val="2EF02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FDA4217"/>
    <w:multiLevelType w:val="multilevel"/>
    <w:tmpl w:val="7F706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79C5E64"/>
    <w:multiLevelType w:val="multilevel"/>
    <w:tmpl w:val="DC149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86F1DBD"/>
    <w:multiLevelType w:val="multilevel"/>
    <w:tmpl w:val="466CE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94E02E0"/>
    <w:multiLevelType w:val="multilevel"/>
    <w:tmpl w:val="1ADE1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B5E22A3"/>
    <w:multiLevelType w:val="multilevel"/>
    <w:tmpl w:val="09345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E4C0E9B"/>
    <w:multiLevelType w:val="multilevel"/>
    <w:tmpl w:val="13AAC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0ED4DED"/>
    <w:multiLevelType w:val="multilevel"/>
    <w:tmpl w:val="68446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6247433"/>
    <w:multiLevelType w:val="multilevel"/>
    <w:tmpl w:val="5426B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BA92268"/>
    <w:multiLevelType w:val="multilevel"/>
    <w:tmpl w:val="64D83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22861A9"/>
    <w:multiLevelType w:val="multilevel"/>
    <w:tmpl w:val="BF0A5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C92635D"/>
    <w:multiLevelType w:val="multilevel"/>
    <w:tmpl w:val="644C3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CEA1A16"/>
    <w:multiLevelType w:val="multilevel"/>
    <w:tmpl w:val="FE00F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E6E36E3"/>
    <w:multiLevelType w:val="multilevel"/>
    <w:tmpl w:val="E2CA2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1BC18AE"/>
    <w:multiLevelType w:val="multilevel"/>
    <w:tmpl w:val="F1003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28A7633"/>
    <w:multiLevelType w:val="multilevel"/>
    <w:tmpl w:val="B2481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8831B1A"/>
    <w:multiLevelType w:val="multilevel"/>
    <w:tmpl w:val="C8B20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9F62A06"/>
    <w:multiLevelType w:val="multilevel"/>
    <w:tmpl w:val="BC7EA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D3D543C"/>
    <w:multiLevelType w:val="multilevel"/>
    <w:tmpl w:val="B37C4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D963788"/>
    <w:multiLevelType w:val="multilevel"/>
    <w:tmpl w:val="116E1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DE57EA1"/>
    <w:multiLevelType w:val="multilevel"/>
    <w:tmpl w:val="782A4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E486BAD"/>
    <w:multiLevelType w:val="multilevel"/>
    <w:tmpl w:val="4F3E8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34"/>
  </w:num>
  <w:num w:numId="3">
    <w:abstractNumId w:val="38"/>
  </w:num>
  <w:num w:numId="4">
    <w:abstractNumId w:val="1"/>
  </w:num>
  <w:num w:numId="5">
    <w:abstractNumId w:val="31"/>
  </w:num>
  <w:num w:numId="6">
    <w:abstractNumId w:val="22"/>
  </w:num>
  <w:num w:numId="7">
    <w:abstractNumId w:val="18"/>
  </w:num>
  <w:num w:numId="8">
    <w:abstractNumId w:val="41"/>
  </w:num>
  <w:num w:numId="9">
    <w:abstractNumId w:val="0"/>
  </w:num>
  <w:num w:numId="10">
    <w:abstractNumId w:val="35"/>
  </w:num>
  <w:num w:numId="11">
    <w:abstractNumId w:val="33"/>
  </w:num>
  <w:num w:numId="12">
    <w:abstractNumId w:val="17"/>
  </w:num>
  <w:num w:numId="13">
    <w:abstractNumId w:val="7"/>
  </w:num>
  <w:num w:numId="14">
    <w:abstractNumId w:val="13"/>
  </w:num>
  <w:num w:numId="15">
    <w:abstractNumId w:val="28"/>
  </w:num>
  <w:num w:numId="16">
    <w:abstractNumId w:val="32"/>
  </w:num>
  <w:num w:numId="17">
    <w:abstractNumId w:val="6"/>
  </w:num>
  <w:num w:numId="18">
    <w:abstractNumId w:val="25"/>
  </w:num>
  <w:num w:numId="19">
    <w:abstractNumId w:val="42"/>
  </w:num>
  <w:num w:numId="20">
    <w:abstractNumId w:val="39"/>
  </w:num>
  <w:num w:numId="21">
    <w:abstractNumId w:val="27"/>
  </w:num>
  <w:num w:numId="22">
    <w:abstractNumId w:val="40"/>
  </w:num>
  <w:num w:numId="23">
    <w:abstractNumId w:val="24"/>
  </w:num>
  <w:num w:numId="24">
    <w:abstractNumId w:val="12"/>
  </w:num>
  <w:num w:numId="25">
    <w:abstractNumId w:val="9"/>
  </w:num>
  <w:num w:numId="26">
    <w:abstractNumId w:val="23"/>
  </w:num>
  <w:num w:numId="27">
    <w:abstractNumId w:val="3"/>
  </w:num>
  <w:num w:numId="28">
    <w:abstractNumId w:val="19"/>
  </w:num>
  <w:num w:numId="29">
    <w:abstractNumId w:val="10"/>
  </w:num>
  <w:num w:numId="30">
    <w:abstractNumId w:val="29"/>
  </w:num>
  <w:num w:numId="31">
    <w:abstractNumId w:val="4"/>
  </w:num>
  <w:num w:numId="32">
    <w:abstractNumId w:val="43"/>
  </w:num>
  <w:num w:numId="33">
    <w:abstractNumId w:val="14"/>
  </w:num>
  <w:num w:numId="34">
    <w:abstractNumId w:val="16"/>
  </w:num>
  <w:num w:numId="35">
    <w:abstractNumId w:val="8"/>
  </w:num>
  <w:num w:numId="36">
    <w:abstractNumId w:val="30"/>
  </w:num>
  <w:num w:numId="37">
    <w:abstractNumId w:val="2"/>
  </w:num>
  <w:num w:numId="38">
    <w:abstractNumId w:val="20"/>
  </w:num>
  <w:num w:numId="39">
    <w:abstractNumId w:val="15"/>
  </w:num>
  <w:num w:numId="40">
    <w:abstractNumId w:val="5"/>
  </w:num>
  <w:num w:numId="41">
    <w:abstractNumId w:val="21"/>
  </w:num>
  <w:num w:numId="42">
    <w:abstractNumId w:val="36"/>
  </w:num>
  <w:num w:numId="43">
    <w:abstractNumId w:val="26"/>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245"/>
    <w:rsid w:val="004D1FBF"/>
    <w:rsid w:val="00CF1245"/>
    <w:rsid w:val="00F97F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124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1245"/>
    <w:rPr>
      <w:rFonts w:ascii="Tahoma" w:hAnsi="Tahoma" w:cs="Tahoma"/>
      <w:sz w:val="16"/>
      <w:szCs w:val="16"/>
    </w:rPr>
  </w:style>
  <w:style w:type="character" w:styleId="a5">
    <w:name w:val="Hyperlink"/>
    <w:basedOn w:val="a0"/>
    <w:uiPriority w:val="99"/>
    <w:unhideWhenUsed/>
    <w:rsid w:val="00CF124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124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1245"/>
    <w:rPr>
      <w:rFonts w:ascii="Tahoma" w:hAnsi="Tahoma" w:cs="Tahoma"/>
      <w:sz w:val="16"/>
      <w:szCs w:val="16"/>
    </w:rPr>
  </w:style>
  <w:style w:type="character" w:styleId="a5">
    <w:name w:val="Hyperlink"/>
    <w:basedOn w:val="a0"/>
    <w:uiPriority w:val="99"/>
    <w:unhideWhenUsed/>
    <w:rsid w:val="00CF124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339589">
      <w:bodyDiv w:val="1"/>
      <w:marLeft w:val="0"/>
      <w:marRight w:val="0"/>
      <w:marTop w:val="0"/>
      <w:marBottom w:val="0"/>
      <w:divBdr>
        <w:top w:val="none" w:sz="0" w:space="0" w:color="auto"/>
        <w:left w:val="none" w:sz="0" w:space="0" w:color="auto"/>
        <w:bottom w:val="none" w:sz="0" w:space="0" w:color="auto"/>
        <w:right w:val="none" w:sz="0" w:space="0" w:color="auto"/>
      </w:divBdr>
      <w:divsChild>
        <w:div w:id="762459899">
          <w:marLeft w:val="0"/>
          <w:marRight w:val="0"/>
          <w:marTop w:val="0"/>
          <w:marBottom w:val="0"/>
          <w:divBdr>
            <w:top w:val="none" w:sz="0" w:space="0" w:color="auto"/>
            <w:left w:val="none" w:sz="0" w:space="0" w:color="auto"/>
            <w:bottom w:val="none" w:sz="0" w:space="0" w:color="auto"/>
            <w:right w:val="none" w:sz="0" w:space="0" w:color="auto"/>
          </w:divBdr>
        </w:div>
        <w:div w:id="1808087428">
          <w:marLeft w:val="0"/>
          <w:marRight w:val="0"/>
          <w:marTop w:val="0"/>
          <w:marBottom w:val="0"/>
          <w:divBdr>
            <w:top w:val="none" w:sz="0" w:space="0" w:color="auto"/>
            <w:left w:val="none" w:sz="0" w:space="0" w:color="auto"/>
            <w:bottom w:val="none" w:sz="0" w:space="0" w:color="auto"/>
            <w:right w:val="none" w:sz="0" w:space="0" w:color="auto"/>
          </w:divBdr>
          <w:divsChild>
            <w:div w:id="623194108">
              <w:marLeft w:val="0"/>
              <w:marRight w:val="0"/>
              <w:marTop w:val="0"/>
              <w:marBottom w:val="0"/>
              <w:divBdr>
                <w:top w:val="none" w:sz="0" w:space="0" w:color="auto"/>
                <w:left w:val="none" w:sz="0" w:space="0" w:color="auto"/>
                <w:bottom w:val="none" w:sz="0" w:space="0" w:color="auto"/>
                <w:right w:val="none" w:sz="0" w:space="0" w:color="auto"/>
              </w:divBdr>
              <w:divsChild>
                <w:div w:id="112539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312302">
          <w:marLeft w:val="0"/>
          <w:marRight w:val="0"/>
          <w:marTop w:val="0"/>
          <w:marBottom w:val="0"/>
          <w:divBdr>
            <w:top w:val="none" w:sz="0" w:space="0" w:color="auto"/>
            <w:left w:val="none" w:sz="0" w:space="0" w:color="auto"/>
            <w:bottom w:val="none" w:sz="0" w:space="0" w:color="auto"/>
            <w:right w:val="none" w:sz="0" w:space="0" w:color="auto"/>
          </w:divBdr>
          <w:divsChild>
            <w:div w:id="425076453">
              <w:marLeft w:val="0"/>
              <w:marRight w:val="0"/>
              <w:marTop w:val="0"/>
              <w:marBottom w:val="0"/>
              <w:divBdr>
                <w:top w:val="none" w:sz="0" w:space="0" w:color="auto"/>
                <w:left w:val="none" w:sz="0" w:space="0" w:color="auto"/>
                <w:bottom w:val="none" w:sz="0" w:space="0" w:color="auto"/>
                <w:right w:val="none" w:sz="0" w:space="0" w:color="auto"/>
              </w:divBdr>
              <w:divsChild>
                <w:div w:id="6025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2693</Words>
  <Characters>15352</Characters>
  <Application>Microsoft Office Word</Application>
  <DocSecurity>0</DocSecurity>
  <Lines>127</Lines>
  <Paragraphs>36</Paragraphs>
  <ScaleCrop>false</ScaleCrop>
  <HeadingPairs>
    <vt:vector size="4" baseType="variant">
      <vt:variant>
        <vt:lpstr>Название</vt:lpstr>
      </vt:variant>
      <vt:variant>
        <vt:i4>1</vt:i4>
      </vt:variant>
      <vt:variant>
        <vt:lpstr>Заголовки</vt:lpstr>
      </vt:variant>
      <vt:variant>
        <vt:i4>21</vt:i4>
      </vt:variant>
    </vt:vector>
  </HeadingPairs>
  <TitlesOfParts>
    <vt:vector size="22" baseType="lpstr">
      <vt:lpstr/>
      <vt:lpstr>        5 Strategies For Successfully Mastering Advanced Vocabulary.  </vt:lpstr>
      <vt:lpstr>        https://englishforyoutheteachersvoice.blogspot.com/2021/12/5-stratagies-for-mast</vt:lpstr>
      <vt:lpstr>    1. Create categories</vt:lpstr>
      <vt:lpstr>        Establish some basic categories</vt:lpstr>
      <vt:lpstr>        Break down your categories into sections</vt:lpstr>
      <vt:lpstr>        Fill your categories with existing vocabulary</vt:lpstr>
      <vt:lpstr>    2. Select your words</vt:lpstr>
      <vt:lpstr>        Choose five words a day</vt:lpstr>
      <vt:lpstr>        How to select your new words</vt:lpstr>
      <vt:lpstr>        What your vocabulary for the week should look like</vt:lpstr>
      <vt:lpstr>    3. Define your words</vt:lpstr>
      <vt:lpstr>        Create your own definition</vt:lpstr>
      <vt:lpstr>        Use your thesaurus</vt:lpstr>
      <vt:lpstr>        Day 1 examples</vt:lpstr>
      <vt:lpstr>    4. Review your words over the week</vt:lpstr>
      <vt:lpstr>        How to review your words</vt:lpstr>
      <vt:lpstr>        How to use your words in sentences</vt:lpstr>
      <vt:lpstr>    5. Review your words over the weekend</vt:lpstr>
      <vt:lpstr>        Use your words in a real-life context</vt:lpstr>
      <vt:lpstr>        Give yourself a creative writing challenge</vt:lpstr>
      <vt:lpstr>        Organize "Jeopardy" games with your friends</vt:lpstr>
    </vt:vector>
  </TitlesOfParts>
  <Company/>
  <LinksUpToDate>false</LinksUpToDate>
  <CharactersWithSpaces>18009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2022-02-06T08:27:00Z</dcterms:created>
  <dcterms:modified xsi:type="dcterms:W3CDTF">2022-02-06T08:33:00Z</dcterms:modified>
</cp:coreProperties>
</file>