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96B1E" w:rsidRDefault="00696B1E" w:rsidP="00696B1E">
      <w:pPr>
        <w:pStyle w:val="a3"/>
        <w:shd w:val="clear" w:color="auto" w:fill="FFFFFF"/>
        <w:spacing w:before="0" w:beforeAutospacing="0" w:after="150" w:afterAutospacing="0" w:line="276" w:lineRule="auto"/>
        <w:ind w:left="708"/>
        <w:rPr>
          <w:color w:val="000000"/>
          <w:sz w:val="28"/>
          <w:szCs w:val="28"/>
          <w:lang w:val="ru-RU"/>
        </w:rPr>
      </w:pPr>
      <w:r w:rsidRPr="00696B1E">
        <w:rPr>
          <w:color w:val="000000"/>
          <w:sz w:val="28"/>
          <w:szCs w:val="28"/>
          <w:lang w:val="ru-RU"/>
        </w:rPr>
        <w:t xml:space="preserve">Методическая разработка  учителя иностранного языка </w:t>
      </w:r>
    </w:p>
    <w:p w:rsidR="00696B1E" w:rsidRDefault="00696B1E" w:rsidP="00696B1E">
      <w:pPr>
        <w:pStyle w:val="a3"/>
        <w:shd w:val="clear" w:color="auto" w:fill="FFFFFF"/>
        <w:spacing w:before="0" w:beforeAutospacing="0" w:after="150" w:afterAutospacing="0" w:line="276" w:lineRule="auto"/>
        <w:ind w:left="708"/>
        <w:rPr>
          <w:color w:val="000000"/>
          <w:sz w:val="28"/>
          <w:szCs w:val="28"/>
          <w:lang w:val="ru-RU"/>
        </w:rPr>
      </w:pPr>
      <w:r w:rsidRPr="00696B1E">
        <w:rPr>
          <w:color w:val="000000"/>
          <w:sz w:val="28"/>
          <w:szCs w:val="28"/>
          <w:lang w:val="ru-RU"/>
        </w:rPr>
        <w:t xml:space="preserve">1 </w:t>
      </w:r>
      <w:proofErr w:type="spellStart"/>
      <w:r w:rsidRPr="00696B1E">
        <w:rPr>
          <w:color w:val="000000"/>
          <w:sz w:val="28"/>
          <w:szCs w:val="28"/>
          <w:lang w:val="ru-RU"/>
        </w:rPr>
        <w:t>Пересыпкинского</w:t>
      </w:r>
      <w:proofErr w:type="spellEnd"/>
      <w:r w:rsidRPr="00696B1E">
        <w:rPr>
          <w:color w:val="000000"/>
          <w:sz w:val="28"/>
          <w:szCs w:val="28"/>
          <w:lang w:val="ru-RU"/>
        </w:rPr>
        <w:t xml:space="preserve"> филиала МБОУ 2-Гавриловской </w:t>
      </w:r>
      <w:proofErr w:type="spellStart"/>
      <w:r w:rsidRPr="00696B1E">
        <w:rPr>
          <w:color w:val="000000"/>
          <w:sz w:val="28"/>
          <w:szCs w:val="28"/>
          <w:lang w:val="ru-RU"/>
        </w:rPr>
        <w:t>сош</w:t>
      </w:r>
      <w:proofErr w:type="spellEnd"/>
      <w:r w:rsidRPr="00696B1E">
        <w:rPr>
          <w:color w:val="000000"/>
          <w:sz w:val="28"/>
          <w:szCs w:val="28"/>
          <w:lang w:val="ru-RU"/>
        </w:rPr>
        <w:t xml:space="preserve"> </w:t>
      </w:r>
    </w:p>
    <w:p w:rsidR="00FE1D53" w:rsidRDefault="00696B1E" w:rsidP="00696B1E">
      <w:pPr>
        <w:pStyle w:val="a3"/>
        <w:shd w:val="clear" w:color="auto" w:fill="FFFFFF"/>
        <w:spacing w:before="0" w:beforeAutospacing="0" w:after="150" w:afterAutospacing="0" w:line="276" w:lineRule="auto"/>
        <w:ind w:left="708"/>
        <w:rPr>
          <w:color w:val="000000"/>
          <w:sz w:val="28"/>
          <w:szCs w:val="28"/>
          <w:lang w:val="ru-RU"/>
        </w:rPr>
      </w:pPr>
      <w:proofErr w:type="spellStart"/>
      <w:r w:rsidRPr="00696B1E">
        <w:rPr>
          <w:color w:val="000000"/>
          <w:sz w:val="28"/>
          <w:szCs w:val="28"/>
          <w:lang w:val="ru-RU"/>
        </w:rPr>
        <w:t>Витютневой</w:t>
      </w:r>
      <w:proofErr w:type="spellEnd"/>
      <w:r w:rsidRPr="00696B1E">
        <w:rPr>
          <w:color w:val="000000"/>
          <w:sz w:val="28"/>
          <w:szCs w:val="28"/>
          <w:lang w:val="ru-RU"/>
        </w:rPr>
        <w:t xml:space="preserve"> Ольги Егоровны </w:t>
      </w:r>
    </w:p>
    <w:p w:rsidR="00696B1E" w:rsidRPr="00696B1E" w:rsidRDefault="00696B1E" w:rsidP="00696B1E">
      <w:pPr>
        <w:pStyle w:val="a3"/>
        <w:shd w:val="clear" w:color="auto" w:fill="FFFFFF"/>
        <w:spacing w:before="0" w:beforeAutospacing="0" w:after="150" w:afterAutospacing="0" w:line="276" w:lineRule="auto"/>
        <w:ind w:left="708"/>
        <w:rPr>
          <w:color w:val="000000"/>
          <w:sz w:val="28"/>
          <w:szCs w:val="28"/>
          <w:lang w:val="ru-RU"/>
        </w:rPr>
      </w:pPr>
    </w:p>
    <w:p w:rsidR="00FE1D53" w:rsidRDefault="002E777F" w:rsidP="002E777F">
      <w:pPr>
        <w:pStyle w:val="a3"/>
        <w:shd w:val="clear" w:color="auto" w:fill="FFFFFF"/>
        <w:spacing w:before="0" w:beforeAutospacing="0" w:after="150" w:afterAutospacing="0"/>
        <w:ind w:left="708"/>
        <w:jc w:val="center"/>
        <w:rPr>
          <w:b/>
          <w:bCs/>
          <w:color w:val="000000"/>
          <w:sz w:val="28"/>
          <w:szCs w:val="28"/>
          <w:lang w:val="ru-RU"/>
        </w:rPr>
      </w:pPr>
      <w:bookmarkStart w:id="0" w:name="_GoBack"/>
      <w:r>
        <w:rPr>
          <w:b/>
          <w:bCs/>
          <w:color w:val="000000"/>
          <w:sz w:val="28"/>
          <w:szCs w:val="28"/>
          <w:lang w:val="ru-RU"/>
        </w:rPr>
        <w:t>Применение</w:t>
      </w:r>
      <w:r w:rsidR="00FE1D53" w:rsidRPr="002E777F">
        <w:rPr>
          <w:b/>
          <w:bCs/>
          <w:color w:val="000000"/>
          <w:sz w:val="28"/>
          <w:szCs w:val="28"/>
          <w:lang w:val="ru-RU"/>
        </w:rPr>
        <w:t xml:space="preserve">  цифровых образовательных ресурсов на уроках английского языка с целью повышения мотивации к изучению предмета</w:t>
      </w:r>
      <w:bookmarkEnd w:id="0"/>
      <w:r w:rsidR="00FE1D53" w:rsidRPr="002E777F">
        <w:rPr>
          <w:b/>
          <w:bCs/>
          <w:color w:val="000000"/>
          <w:sz w:val="28"/>
          <w:szCs w:val="28"/>
          <w:lang w:val="ru-RU"/>
        </w:rPr>
        <w:t>.</w:t>
      </w:r>
    </w:p>
    <w:p w:rsidR="000448A7" w:rsidRDefault="000448A7" w:rsidP="002E777F">
      <w:pPr>
        <w:pStyle w:val="a3"/>
        <w:shd w:val="clear" w:color="auto" w:fill="FFFFFF"/>
        <w:spacing w:before="0" w:beforeAutospacing="0" w:after="150" w:afterAutospacing="0"/>
        <w:ind w:left="708"/>
        <w:jc w:val="center"/>
        <w:rPr>
          <w:b/>
          <w:bCs/>
          <w:color w:val="000000"/>
          <w:sz w:val="28"/>
          <w:szCs w:val="28"/>
          <w:lang w:val="ru-RU"/>
        </w:rPr>
      </w:pPr>
    </w:p>
    <w:p w:rsidR="002E777F" w:rsidRDefault="002E777F" w:rsidP="002E777F">
      <w:pPr>
        <w:pStyle w:val="a3"/>
        <w:shd w:val="clear" w:color="auto" w:fill="FFFFFF"/>
        <w:spacing w:before="0" w:beforeAutospacing="0" w:after="150" w:afterAutospacing="0"/>
        <w:ind w:left="708"/>
        <w:jc w:val="center"/>
        <w:rPr>
          <w:b/>
          <w:color w:val="000000"/>
          <w:sz w:val="28"/>
          <w:szCs w:val="28"/>
          <w:lang w:val="ru-RU"/>
        </w:rPr>
      </w:pPr>
      <w:r>
        <w:rPr>
          <w:b/>
          <w:color w:val="000000"/>
          <w:sz w:val="28"/>
          <w:szCs w:val="28"/>
          <w:lang w:val="ru-RU"/>
        </w:rPr>
        <w:t xml:space="preserve">Аннотация </w:t>
      </w:r>
    </w:p>
    <w:p w:rsidR="00D36AC1" w:rsidRDefault="002E777F" w:rsidP="00D36AC1">
      <w:pPr>
        <w:pStyle w:val="a3"/>
        <w:shd w:val="clear" w:color="auto" w:fill="FFFFFF"/>
        <w:spacing w:before="375" w:beforeAutospacing="0" w:after="450" w:afterAutospacing="0" w:line="276" w:lineRule="auto"/>
        <w:ind w:firstLine="708"/>
        <w:jc w:val="both"/>
        <w:textAlignment w:val="baseline"/>
        <w:rPr>
          <w:color w:val="000000"/>
          <w:sz w:val="28"/>
          <w:szCs w:val="28"/>
          <w:lang w:val="ru-RU"/>
        </w:rPr>
      </w:pPr>
      <w:r w:rsidRPr="002E777F">
        <w:rPr>
          <w:color w:val="000000"/>
          <w:sz w:val="28"/>
          <w:szCs w:val="28"/>
          <w:lang w:val="ru-RU"/>
        </w:rPr>
        <w:t>Использование</w:t>
      </w:r>
      <w:r w:rsidR="00D36AC1">
        <w:rPr>
          <w:color w:val="000000"/>
          <w:sz w:val="28"/>
          <w:szCs w:val="28"/>
          <w:lang w:val="ru-RU"/>
        </w:rPr>
        <w:t xml:space="preserve"> цифровых образовательных ресурсов </w:t>
      </w:r>
      <w:r w:rsidRPr="002E777F">
        <w:rPr>
          <w:color w:val="000000"/>
          <w:sz w:val="28"/>
          <w:szCs w:val="28"/>
          <w:lang w:val="ru-RU"/>
        </w:rPr>
        <w:t xml:space="preserve"> в преподавании английского языка являет</w:t>
      </w:r>
      <w:r w:rsidRPr="002E777F">
        <w:rPr>
          <w:color w:val="000000"/>
          <w:sz w:val="28"/>
          <w:szCs w:val="28"/>
          <w:lang w:val="ru-RU"/>
        </w:rPr>
        <w:softHyphen/>
        <w:t>ся одним из важнейших аспектов совершенство</w:t>
      </w:r>
      <w:r w:rsidRPr="002E777F">
        <w:rPr>
          <w:color w:val="000000"/>
          <w:sz w:val="28"/>
          <w:szCs w:val="28"/>
          <w:lang w:val="ru-RU"/>
        </w:rPr>
        <w:softHyphen/>
        <w:t>вания и оптимизации учебного процесса, обога</w:t>
      </w:r>
      <w:r w:rsidRPr="002E777F">
        <w:rPr>
          <w:color w:val="000000"/>
          <w:sz w:val="28"/>
          <w:szCs w:val="28"/>
          <w:lang w:val="ru-RU"/>
        </w:rPr>
        <w:softHyphen/>
        <w:t>щения арсенала методических средств и приемов, позволяющих разнообразить формы работы и сделать урок интересным и запоминающимся для учащихся.</w:t>
      </w:r>
    </w:p>
    <w:p w:rsidR="002E777F" w:rsidRPr="00D36AC1" w:rsidRDefault="002E777F" w:rsidP="00D36AC1">
      <w:pPr>
        <w:pStyle w:val="a3"/>
        <w:shd w:val="clear" w:color="auto" w:fill="FFFFFF"/>
        <w:spacing w:before="375" w:beforeAutospacing="0" w:after="450" w:afterAutospacing="0" w:line="276" w:lineRule="auto"/>
        <w:ind w:firstLine="708"/>
        <w:jc w:val="both"/>
        <w:textAlignment w:val="baseline"/>
        <w:rPr>
          <w:color w:val="000000"/>
          <w:sz w:val="28"/>
          <w:szCs w:val="28"/>
          <w:lang w:val="ru-RU"/>
        </w:rPr>
      </w:pPr>
      <w:r w:rsidRPr="002E777F">
        <w:rPr>
          <w:color w:val="000000"/>
          <w:sz w:val="28"/>
          <w:szCs w:val="28"/>
          <w:lang w:val="ru-RU"/>
        </w:rPr>
        <w:t>Необходимым условием качественного сов</w:t>
      </w:r>
      <w:r w:rsidRPr="002E777F">
        <w:rPr>
          <w:color w:val="000000"/>
          <w:sz w:val="28"/>
          <w:szCs w:val="28"/>
          <w:lang w:val="ru-RU"/>
        </w:rPr>
        <w:softHyphen/>
        <w:t>ременного образования сегодня является гар</w:t>
      </w:r>
      <w:r w:rsidRPr="002E777F">
        <w:rPr>
          <w:color w:val="000000"/>
          <w:sz w:val="28"/>
          <w:szCs w:val="28"/>
          <w:lang w:val="ru-RU"/>
        </w:rPr>
        <w:softHyphen/>
        <w:t xml:space="preserve">моничное сочетание традиционного обучения с использованием передовых технологий. </w:t>
      </w:r>
      <w:r w:rsidR="00D36AC1" w:rsidRPr="00D36AC1">
        <w:rPr>
          <w:sz w:val="28"/>
          <w:szCs w:val="28"/>
          <w:lang w:val="ru-RU"/>
        </w:rPr>
        <w:t>Образовательные</w:t>
      </w:r>
      <w:r w:rsidR="00D36AC1" w:rsidRPr="005C0B92">
        <w:rPr>
          <w:sz w:val="28"/>
          <w:szCs w:val="28"/>
        </w:rPr>
        <w:t> </w:t>
      </w:r>
      <w:r w:rsidR="00D36AC1" w:rsidRPr="00D36AC1">
        <w:rPr>
          <w:sz w:val="28"/>
          <w:szCs w:val="28"/>
          <w:lang w:val="ru-RU"/>
        </w:rPr>
        <w:t xml:space="preserve"> цифровые технологии открывают принципиально новые </w:t>
      </w:r>
      <w:proofErr w:type="gramStart"/>
      <w:r w:rsidR="00D36AC1" w:rsidRPr="00D36AC1">
        <w:rPr>
          <w:sz w:val="28"/>
          <w:szCs w:val="28"/>
          <w:lang w:val="ru-RU"/>
        </w:rPr>
        <w:t>методические подходы</w:t>
      </w:r>
      <w:proofErr w:type="gramEnd"/>
      <w:r w:rsidR="00D36AC1" w:rsidRPr="00D36AC1">
        <w:rPr>
          <w:sz w:val="28"/>
          <w:szCs w:val="28"/>
          <w:lang w:val="ru-RU"/>
        </w:rPr>
        <w:t xml:space="preserve"> в системе общего образования, ведь   использование мультимедийной наглядности на уроках помогает и учителю в преподавании предмета и ученику в освоении предмета. Использование мультимедиа позволяет учащемуся самому решать, как изучать материалы, как применять интерактивные возможности приложения, и как реализовать совместную работу со своими одноклассниками. Таким образом, учащийся становится активным участником образовательного процесса. Использование качественных мультимедиа-средств позволяет сделать процесс обучения гибким по отношению к социальным и культурным различиям между учащимися, их индивидуальным стилям и темпам обучения, их интересам.</w:t>
      </w:r>
    </w:p>
    <w:p w:rsidR="00D70642" w:rsidRPr="000448A7" w:rsidRDefault="000448A7" w:rsidP="00D70642">
      <w:pPr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  <w:lang w:val="ru-RU"/>
        </w:rPr>
        <w:t>2. Содержание</w:t>
      </w:r>
    </w:p>
    <w:p w:rsidR="001F0C1C" w:rsidRPr="001F0C1C" w:rsidRDefault="001F0C1C" w:rsidP="001F0C1C">
      <w:pPr>
        <w:shd w:val="clear" w:color="auto" w:fill="FFFFFF"/>
        <w:spacing w:after="0"/>
        <w:rPr>
          <w:rFonts w:ascii="Times New Roman" w:eastAsia="Times New Roman" w:hAnsi="Times New Roman" w:cs="Times New Roman"/>
          <w:color w:val="181818"/>
          <w:sz w:val="28"/>
          <w:szCs w:val="28"/>
          <w:lang w:val="ru-RU" w:eastAsia="ru-RU" w:bidi="ar-SA"/>
        </w:rPr>
      </w:pPr>
      <w:r w:rsidRPr="001F0C1C">
        <w:rPr>
          <w:rFonts w:ascii="Times New Roman" w:eastAsia="Times New Roman" w:hAnsi="Times New Roman" w:cs="Times New Roman"/>
          <w:color w:val="181818"/>
          <w:sz w:val="28"/>
          <w:szCs w:val="28"/>
          <w:lang w:val="ru-RU" w:eastAsia="ru-RU" w:bidi="ar-SA"/>
        </w:rPr>
        <w:t xml:space="preserve">В отличие от традиционных методик, где учитель привык давать и требовать определенные знания, при использовании интерактивных форм обучения ученик сам становится главной действующей фигурой и сам открывает путь к усвоению знаний. Учитель выступает в этой ситуации активным </w:t>
      </w:r>
      <w:r w:rsidRPr="001F0C1C">
        <w:rPr>
          <w:rFonts w:ascii="Times New Roman" w:eastAsia="Times New Roman" w:hAnsi="Times New Roman" w:cs="Times New Roman"/>
          <w:color w:val="181818"/>
          <w:sz w:val="28"/>
          <w:szCs w:val="28"/>
          <w:lang w:val="ru-RU" w:eastAsia="ru-RU" w:bidi="ar-SA"/>
        </w:rPr>
        <w:lastRenderedPageBreak/>
        <w:t>помощником, и его главная функция – организация и стимулирование учебного процесса.</w:t>
      </w:r>
    </w:p>
    <w:p w:rsidR="001F0C1C" w:rsidRPr="001F0C1C" w:rsidRDefault="001F0C1C" w:rsidP="001F0C1C">
      <w:pPr>
        <w:shd w:val="clear" w:color="auto" w:fill="FFFFFF"/>
        <w:spacing w:after="0"/>
        <w:rPr>
          <w:rFonts w:ascii="Times New Roman" w:eastAsia="Times New Roman" w:hAnsi="Times New Roman" w:cs="Times New Roman"/>
          <w:color w:val="181818"/>
          <w:sz w:val="28"/>
          <w:szCs w:val="28"/>
          <w:lang w:val="ru-RU" w:eastAsia="ru-RU" w:bidi="ar-SA"/>
        </w:rPr>
      </w:pPr>
      <w:r w:rsidRPr="001F0C1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 w:bidi="ar-SA"/>
        </w:rPr>
        <w:t>Ни для кого не является секретом, что большинство учащихся свое свободное от школы время проводят в сети Интернет. Виртуальная жизнь, которую проживают наши дети, становится их реальностью. И если несколько лет назад Интернет ассоциировался у них только с социальными сетями, то сегодня наши дети стали больше интересоваться возможностями получения образования в сети.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 w:bidi="ar-SA"/>
        </w:rPr>
        <w:t xml:space="preserve"> </w:t>
      </w:r>
      <w:r>
        <w:rPr>
          <w:rFonts w:ascii="Times New Roman" w:eastAsia="Times New Roman" w:hAnsi="Times New Roman" w:cs="Times New Roman"/>
          <w:color w:val="181818"/>
          <w:sz w:val="28"/>
          <w:szCs w:val="28"/>
          <w:lang w:val="ru-RU" w:eastAsia="ru-RU" w:bidi="ar-SA"/>
        </w:rPr>
        <w:t xml:space="preserve"> </w:t>
      </w:r>
      <w:r w:rsidRPr="001F0C1C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Пришло время цифровых технологий в школе. Мы должны давать знания не только по своему предмету, но и учить детей жить в меняющемся мире, думать о технических и социальных новациях. Одной из таких новаций считаю испол</w:t>
      </w:r>
      <w:r w:rsidR="000D6AF6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ьзование цифровых инструментов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, </w:t>
      </w:r>
      <w:r w:rsidRPr="001F0C1C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образовательных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платформ </w:t>
      </w:r>
      <w:r w:rsidRPr="001F0C1C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 в образовательном процессе.</w:t>
      </w:r>
    </w:p>
    <w:p w:rsidR="002E777F" w:rsidRPr="002E777F" w:rsidRDefault="002E777F" w:rsidP="000D6AF6">
      <w:pPr>
        <w:pStyle w:val="a3"/>
        <w:shd w:val="clear" w:color="auto" w:fill="FFFFFF"/>
        <w:spacing w:before="0" w:beforeAutospacing="0" w:after="150" w:afterAutospacing="0" w:line="276" w:lineRule="auto"/>
        <w:ind w:left="708"/>
        <w:rPr>
          <w:b/>
          <w:color w:val="000000"/>
          <w:sz w:val="28"/>
          <w:szCs w:val="28"/>
          <w:lang w:val="ru-RU"/>
        </w:rPr>
      </w:pPr>
    </w:p>
    <w:p w:rsidR="00FE1D53" w:rsidRDefault="002E777F" w:rsidP="000D6AF6">
      <w:pPr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0D6AF6">
        <w:rPr>
          <w:rFonts w:ascii="Times New Roman" w:hAnsi="Times New Roman" w:cs="Times New Roman"/>
          <w:b/>
          <w:sz w:val="28"/>
          <w:szCs w:val="28"/>
          <w:lang w:val="ru-RU"/>
        </w:rPr>
        <w:t>Цель</w:t>
      </w:r>
      <w:r w:rsidR="00D70642" w:rsidRPr="000D6AF6">
        <w:rPr>
          <w:rFonts w:ascii="Times New Roman" w:hAnsi="Times New Roman" w:cs="Times New Roman"/>
          <w:b/>
          <w:sz w:val="28"/>
          <w:szCs w:val="28"/>
          <w:lang w:val="ru-RU"/>
        </w:rPr>
        <w:t xml:space="preserve"> работы</w:t>
      </w:r>
      <w:r w:rsidR="00D70642" w:rsidRPr="000D6AF6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r w:rsidRPr="000D6AF6">
        <w:rPr>
          <w:rFonts w:ascii="Times New Roman" w:hAnsi="Times New Roman" w:cs="Times New Roman"/>
          <w:sz w:val="28"/>
          <w:szCs w:val="28"/>
          <w:lang w:val="ru-RU"/>
        </w:rPr>
        <w:t xml:space="preserve"> описание методики использования современных технических и</w:t>
      </w:r>
      <w:r w:rsidR="00D70642" w:rsidRPr="000D6AF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0D6AF6">
        <w:rPr>
          <w:rFonts w:ascii="Times New Roman" w:hAnsi="Times New Roman" w:cs="Times New Roman"/>
          <w:sz w:val="28"/>
          <w:szCs w:val="28"/>
          <w:lang w:val="ru-RU"/>
        </w:rPr>
        <w:t>информационных средств обучения</w:t>
      </w:r>
    </w:p>
    <w:p w:rsidR="000A389B" w:rsidRPr="000A389B" w:rsidRDefault="000A389B" w:rsidP="000A389B">
      <w:pPr>
        <w:shd w:val="clear" w:color="auto" w:fill="FFFFFF"/>
        <w:spacing w:after="0" w:line="360" w:lineRule="auto"/>
        <w:ind w:firstLine="708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0A389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Образовательные</w:t>
      </w:r>
      <w:r w:rsidRPr="000527FC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Pr="000A389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цифровые технологии открывают принципиально новые </w:t>
      </w:r>
      <w:proofErr w:type="gramStart"/>
      <w:r w:rsidRPr="000A389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методические подходы</w:t>
      </w:r>
      <w:proofErr w:type="gramEnd"/>
      <w:r w:rsidRPr="000A389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 системе общего образования, ведь   использование мультимедийной наглядности на уроках помогает и учителю в преподавании предмета и ученику в освоении предмета.</w:t>
      </w:r>
    </w:p>
    <w:p w:rsidR="000A389B" w:rsidRPr="000A389B" w:rsidRDefault="000A389B" w:rsidP="000A389B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0A389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Применение средств мультимедиа в обучении позволяет:</w:t>
      </w:r>
    </w:p>
    <w:p w:rsidR="000A389B" w:rsidRPr="000A389B" w:rsidRDefault="000A389B" w:rsidP="000A389B">
      <w:pPr>
        <w:spacing w:before="100" w:beforeAutospacing="1" w:after="100" w:afterAutospacing="1" w:line="36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0A389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- решить задачи </w:t>
      </w:r>
      <w:proofErr w:type="spellStart"/>
      <w:r w:rsidRPr="000A389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гуманизации</w:t>
      </w:r>
      <w:proofErr w:type="spellEnd"/>
      <w:r w:rsidRPr="000A389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образования;</w:t>
      </w:r>
    </w:p>
    <w:p w:rsidR="000A389B" w:rsidRPr="000A389B" w:rsidRDefault="000A389B" w:rsidP="000A389B">
      <w:pPr>
        <w:spacing w:before="100" w:beforeAutospacing="1" w:after="100" w:afterAutospacing="1" w:line="36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0A389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 повысить эффективность учебного процесса;</w:t>
      </w:r>
    </w:p>
    <w:p w:rsidR="000A389B" w:rsidRPr="000A389B" w:rsidRDefault="000A389B" w:rsidP="000A389B">
      <w:pPr>
        <w:spacing w:before="100" w:beforeAutospacing="1" w:after="100" w:afterAutospacing="1" w:line="36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0A389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- развить личностные качества </w:t>
      </w:r>
      <w:proofErr w:type="gramStart"/>
      <w:r w:rsidRPr="000A389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обучаемых</w:t>
      </w:r>
      <w:proofErr w:type="gramEnd"/>
      <w:r w:rsidRPr="000A389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(</w:t>
      </w:r>
      <w:proofErr w:type="spellStart"/>
      <w:r w:rsidRPr="000A389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обученность</w:t>
      </w:r>
      <w:proofErr w:type="spellEnd"/>
      <w:r w:rsidRPr="000A389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обучаемость, способность к самообразованию, самовоспитанию, самообучению, саморазвитию, творческие способности, умение применять полученные знания на практике, познавательный интерес, отношение к труду);</w:t>
      </w:r>
    </w:p>
    <w:p w:rsidR="000A389B" w:rsidRPr="000A389B" w:rsidRDefault="000A389B" w:rsidP="000A389B">
      <w:pPr>
        <w:spacing w:before="100" w:beforeAutospacing="1" w:after="100" w:afterAutospacing="1" w:line="36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0A389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- учесть субъективный опыт обучаемого, его индивидуальные особенности; осуществить самостоятельную учебную деятельность, в ходе которой обучаемый самообучается и </w:t>
      </w:r>
      <w:proofErr w:type="spellStart"/>
      <w:r w:rsidRPr="000A389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саморазвивается</w:t>
      </w:r>
      <w:proofErr w:type="spellEnd"/>
      <w:r w:rsidRPr="000A389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;</w:t>
      </w:r>
    </w:p>
    <w:p w:rsidR="00110F12" w:rsidRDefault="000A389B" w:rsidP="00110F12">
      <w:pPr>
        <w:spacing w:before="100" w:beforeAutospacing="1" w:after="100" w:afterAutospacing="1" w:line="36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0A389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 xml:space="preserve">- привить </w:t>
      </w:r>
      <w:proofErr w:type="gramStart"/>
      <w:r w:rsidRPr="000A389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обучаемому</w:t>
      </w:r>
      <w:proofErr w:type="gramEnd"/>
      <w:r w:rsidRPr="000A389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навыки работы с современными технологиями, что способствует его адаптации к быстро изменяющимся социальным условиям для успешной реализации своих профессиональных задач</w:t>
      </w:r>
      <w:r w:rsidR="00110F1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;</w:t>
      </w:r>
    </w:p>
    <w:p w:rsidR="00110F12" w:rsidRDefault="00110F12" w:rsidP="00110F12">
      <w:pPr>
        <w:spacing w:before="100" w:beforeAutospacing="1" w:after="100" w:afterAutospacing="1" w:line="36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</w:t>
      </w:r>
      <w:r w:rsidRPr="00110F12">
        <w:rPr>
          <w:rFonts w:ascii="Times New Roman" w:hAnsi="Times New Roman"/>
          <w:color w:val="000000"/>
          <w:sz w:val="28"/>
          <w:szCs w:val="28"/>
          <w:bdr w:val="none" w:sz="0" w:space="0" w:color="auto" w:frame="1"/>
          <w:lang w:val="ru-RU"/>
        </w:rPr>
        <w:t>сделать уроки эмоциональными и запоминаю</w:t>
      </w:r>
      <w:r w:rsidRPr="00110F12">
        <w:rPr>
          <w:rFonts w:ascii="Times New Roman" w:hAnsi="Times New Roman"/>
          <w:color w:val="000000"/>
          <w:sz w:val="28"/>
          <w:szCs w:val="28"/>
          <w:bdr w:val="none" w:sz="0" w:space="0" w:color="auto" w:frame="1"/>
          <w:lang w:val="ru-RU"/>
        </w:rPr>
        <w:softHyphen/>
        <w:t>щимися;</w:t>
      </w:r>
    </w:p>
    <w:p w:rsidR="00110F12" w:rsidRDefault="00110F12" w:rsidP="00110F12">
      <w:pPr>
        <w:spacing w:before="100" w:beforeAutospacing="1" w:after="100" w:afterAutospacing="1" w:line="36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</w:t>
      </w:r>
      <w:r w:rsidRPr="00110F12">
        <w:rPr>
          <w:rFonts w:ascii="Times New Roman" w:hAnsi="Times New Roman"/>
          <w:color w:val="000000"/>
          <w:sz w:val="28"/>
          <w:szCs w:val="28"/>
          <w:bdr w:val="none" w:sz="0" w:space="0" w:color="auto" w:frame="1"/>
          <w:lang w:val="ru-RU"/>
        </w:rPr>
        <w:t>реализовать индивидуальный подход;</w:t>
      </w:r>
    </w:p>
    <w:p w:rsidR="00110F12" w:rsidRDefault="00110F12" w:rsidP="00110F12">
      <w:pPr>
        <w:spacing w:before="100" w:beforeAutospacing="1" w:after="100" w:afterAutospacing="1" w:line="36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</w:t>
      </w:r>
      <w:r w:rsidRPr="00110F12">
        <w:rPr>
          <w:rFonts w:ascii="Times New Roman" w:hAnsi="Times New Roman"/>
          <w:color w:val="000000"/>
          <w:sz w:val="28"/>
          <w:szCs w:val="28"/>
          <w:bdr w:val="none" w:sz="0" w:space="0" w:color="auto" w:frame="1"/>
          <w:lang w:val="ru-RU"/>
        </w:rPr>
        <w:t>усилить самостоятельность школьников;</w:t>
      </w:r>
    </w:p>
    <w:p w:rsidR="00110F12" w:rsidRDefault="00110F12" w:rsidP="00110F12">
      <w:pPr>
        <w:spacing w:before="100" w:beforeAutospacing="1" w:after="100" w:afterAutospacing="1" w:line="36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</w:t>
      </w:r>
      <w:r w:rsidR="000448A7">
        <w:rPr>
          <w:rFonts w:ascii="Times New Roman" w:hAnsi="Times New Roman"/>
          <w:color w:val="000000"/>
          <w:sz w:val="28"/>
          <w:szCs w:val="28"/>
          <w:bdr w:val="none" w:sz="0" w:space="0" w:color="auto" w:frame="1"/>
          <w:lang w:val="ru-RU"/>
        </w:rPr>
        <w:t xml:space="preserve"> изменить характер</w:t>
      </w:r>
      <w:r w:rsidRPr="00110F12">
        <w:rPr>
          <w:rFonts w:ascii="Times New Roman" w:hAnsi="Times New Roman"/>
          <w:color w:val="000000"/>
          <w:sz w:val="28"/>
          <w:szCs w:val="28"/>
          <w:bdr w:val="none" w:sz="0" w:space="0" w:color="auto" w:frame="1"/>
          <w:lang w:val="ru-RU"/>
        </w:rPr>
        <w:t xml:space="preserve"> взаимодействия учителя и ученика;</w:t>
      </w:r>
    </w:p>
    <w:p w:rsidR="00110F12" w:rsidRPr="000A389B" w:rsidRDefault="00110F12" w:rsidP="000A389B">
      <w:pPr>
        <w:spacing w:before="100" w:beforeAutospacing="1" w:after="100" w:afterAutospacing="1" w:line="36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</w:t>
      </w:r>
      <w:r w:rsidRPr="00110F12">
        <w:rPr>
          <w:rFonts w:ascii="Times New Roman" w:hAnsi="Times New Roman"/>
          <w:color w:val="000000"/>
          <w:sz w:val="28"/>
          <w:szCs w:val="28"/>
          <w:bdr w:val="none" w:sz="0" w:space="0" w:color="auto" w:frame="1"/>
          <w:lang w:val="ru-RU"/>
        </w:rPr>
        <w:t xml:space="preserve"> объек</w:t>
      </w:r>
      <w:r>
        <w:rPr>
          <w:rFonts w:ascii="Times New Roman" w:hAnsi="Times New Roman"/>
          <w:color w:val="000000"/>
          <w:sz w:val="28"/>
          <w:szCs w:val="28"/>
          <w:bdr w:val="none" w:sz="0" w:space="0" w:color="auto" w:frame="1"/>
          <w:lang w:val="ru-RU"/>
        </w:rPr>
        <w:t xml:space="preserve">тивно оценивать знания учащихся. </w:t>
      </w:r>
    </w:p>
    <w:p w:rsidR="000A389B" w:rsidRPr="00BD7538" w:rsidRDefault="000448A7" w:rsidP="000448A7">
      <w:pPr>
        <w:spacing w:before="100" w:beforeAutospacing="1" w:after="100" w:afterAutospacing="1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3.</w:t>
      </w:r>
      <w:r w:rsidR="000A389B" w:rsidRPr="00BD7538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Основная часть</w:t>
      </w:r>
    </w:p>
    <w:p w:rsidR="000A389B" w:rsidRPr="000A389B" w:rsidRDefault="000A389B" w:rsidP="000A389B">
      <w:pPr>
        <w:spacing w:before="100" w:beforeAutospacing="1" w:after="100" w:afterAutospacing="1" w:line="36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0A389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Практически любой учитель при желании может использовать мультимедийные пособия или создать свои электронные презентации (именно по той теме, которая необходима на уроке), а также создавать тесты для своих уроков (именно с теми вопросами, которые необходимы учителю). </w:t>
      </w:r>
      <w:proofErr w:type="spellStart"/>
      <w:r w:rsidRPr="000A389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Мультимедийность</w:t>
      </w:r>
      <w:proofErr w:type="spellEnd"/>
      <w:r w:rsidRPr="000A389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облегчает процесс запоминания, позволяет сделать урок более интересным и динамичным, “погрузить” ученика в языковую атмосферу</w:t>
      </w:r>
      <w:proofErr w:type="gramStart"/>
      <w:r w:rsidRPr="000A389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,</w:t>
      </w:r>
      <w:proofErr w:type="gramEnd"/>
      <w:r w:rsidRPr="000A389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создать иллюзию соприсутствия, сопереживания. </w:t>
      </w:r>
      <w:r w:rsidRPr="000A389B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ru-RU" w:eastAsia="ru-RU"/>
        </w:rPr>
        <w:t>Например, мультимедиа-игра</w:t>
      </w:r>
      <w:r w:rsidRPr="007074B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 </w:t>
      </w:r>
      <w:r w:rsidRPr="000A389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существенно повышает познавательный интерес учащихся. Игра – универсальное средство, помогающее учителю иностранного языка превратить достаточно сложный процесс обучения в увлекательное и любимое учащимися занятие. Игра способствует развитию творческих способностей, личностного творческого потенциала, поднимает самооценку, развивает умение принимать самостоятельные решения. С помощью игры можно развивать память, внимание, восприятие, осваивать новые умения, развивать навыки и просто повеселиться и отдохнуть. Игра – это активный способ достичь многих образовательных целей, она  помогает отработать у детей целый ряд приёмов, направленных на концентрацию </w:t>
      </w:r>
      <w:r w:rsidRPr="000A389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lastRenderedPageBreak/>
        <w:t>внимания: дух соревнования заставляет тренировать себя, быть более внимательными и собранными. Игры  также служат формой контроля знаний учащихся, повторения и обобщения изученного материала, формируют положительное отношение к изучению английского языка. Форма и содержание игры зависит от возрастных особенностей учащихся и от темы урока.</w:t>
      </w:r>
    </w:p>
    <w:p w:rsidR="000A389B" w:rsidRPr="000A389B" w:rsidRDefault="000A389B" w:rsidP="000A389B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0A389B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ru-RU" w:eastAsia="ru-RU"/>
        </w:rPr>
        <w:t xml:space="preserve">Работа в режиме </w:t>
      </w:r>
      <w:r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eastAsia="ru-RU"/>
        </w:rPr>
        <w:t>on</w:t>
      </w:r>
      <w:r w:rsidRPr="007074B8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eastAsia="ru-RU"/>
        </w:rPr>
        <w:t>line</w:t>
      </w:r>
      <w:r w:rsidRPr="007074B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r w:rsidRPr="000A389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стимулирует познавательный интерес учащихся. Для них открывается новый мир иностранного языка, когда знание одного значения слова уже недостаточно для понимания текста, статьи. С помощью современных компьютерных программ учащиеся испытывают настоящее погружение в живую речь, получают множество возможностей для изучения и запоминания новых слов и речевых оборотов, а также для развития речевых навыков.</w:t>
      </w:r>
    </w:p>
    <w:p w:rsidR="000A389B" w:rsidRPr="000A389B" w:rsidRDefault="000A389B" w:rsidP="000A389B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0A389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Наиболее доступным из мультимедийных сре</w:t>
      </w:r>
      <w:proofErr w:type="gramStart"/>
      <w:r w:rsidRPr="000A389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дств сл</w:t>
      </w:r>
      <w:proofErr w:type="gramEnd"/>
      <w:r w:rsidRPr="000A389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едует признать </w:t>
      </w:r>
      <w:r w:rsidRPr="000A389B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ru-RU" w:eastAsia="ru-RU"/>
        </w:rPr>
        <w:t>электронный учебник</w:t>
      </w:r>
      <w:r w:rsidRPr="000A389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</w:t>
      </w:r>
      <w:r w:rsidRPr="007074B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r w:rsidRPr="000A389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Электронный учебник – это учебное издание в электронном виде, которое содержит структурированный и систематизированный материал, используемый учащимися в учебном процессе для освоения новых знаний и умений; оно характеризуется логичностью изложения, высоким техническим оснащением и высоким уровнем художественного исполнения. Электронный учебник имеет ряд преимуществ по сравнению с печатным аналогом: простота и удобство обращения; возможность обновления ресурса электронного учебника; автоматизация учебного процесса и увеличение скорости предоставления образовательной услуги; полнота передаваемой информации. </w:t>
      </w:r>
    </w:p>
    <w:p w:rsidR="000A389B" w:rsidRPr="000A389B" w:rsidRDefault="000A389B" w:rsidP="000A389B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0A389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Для организации доступности, формирования у учащихся более прочных знаний по той или иной тематике предъявление учебной информации должно удовлетворять требованию избыточности учебной информации. Эмоциональное возбуждение, которое испытывают учащиеся при работе с мультимедийными системами, активизирует процессы восприятия, </w:t>
      </w:r>
      <w:r w:rsidRPr="000A389B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lastRenderedPageBreak/>
        <w:t>внимания, осмысления, запоминания. Именно такая направленность организации обучения создает благоприятные условия для активной, творческой и продуктивной деятельности учащихся, стимулирует речемыслительную активность и существенно повышает результативность всего учебного процесса.</w:t>
      </w:r>
    </w:p>
    <w:p w:rsidR="00FE1D53" w:rsidRPr="000A389B" w:rsidRDefault="00FE1D53" w:rsidP="00E03DDC">
      <w:pPr>
        <w:pStyle w:val="a3"/>
        <w:shd w:val="clear" w:color="auto" w:fill="FFFFFF"/>
        <w:spacing w:before="0" w:beforeAutospacing="0" w:after="0" w:afterAutospacing="0" w:line="276" w:lineRule="auto"/>
        <w:rPr>
          <w:sz w:val="28"/>
          <w:szCs w:val="28"/>
          <w:lang w:val="ru-RU"/>
        </w:rPr>
      </w:pPr>
      <w:r w:rsidRPr="000A389B">
        <w:rPr>
          <w:sz w:val="28"/>
          <w:szCs w:val="28"/>
          <w:lang w:val="ru-RU"/>
        </w:rPr>
        <w:t>Использование цифровых образовательных ресурсов на уроках – это требование сегодняшнего дня, с одной стороны, и огромная помощь в работе учителя, с другой. Несмотря на то, что требуется больше времени на подготовку к уроку, результат превосходит ожидания.</w:t>
      </w:r>
    </w:p>
    <w:p w:rsidR="00FE1D53" w:rsidRDefault="00FE1D53" w:rsidP="00E03DDC">
      <w:pPr>
        <w:pStyle w:val="a3"/>
        <w:shd w:val="clear" w:color="auto" w:fill="FFFFFF"/>
        <w:spacing w:before="0" w:beforeAutospacing="0" w:after="150" w:afterAutospacing="0" w:line="276" w:lineRule="auto"/>
        <w:rPr>
          <w:sz w:val="28"/>
          <w:szCs w:val="28"/>
          <w:lang w:val="ru-RU"/>
        </w:rPr>
      </w:pPr>
      <w:r w:rsidRPr="000A389B">
        <w:rPr>
          <w:sz w:val="28"/>
          <w:szCs w:val="28"/>
          <w:lang w:val="ru-RU"/>
        </w:rPr>
        <w:t xml:space="preserve"> Считаю, что с помощью ЦОР можно на уроках наглядно применять теорию на практике, а учитывая уровень языковой подготовки учащихся, можно реализовать принцип дифференцированного подхода в обучении иностранному языку. Центром деятельности на таком уроке становится ученик, который, исходя из своих индивидуальных способностей и интересов, выстраивает процесс познания. Учитель же выступает в роли помощника, консультанта, поощря</w:t>
      </w:r>
      <w:r w:rsidR="000A389B">
        <w:rPr>
          <w:sz w:val="28"/>
          <w:szCs w:val="28"/>
          <w:lang w:val="ru-RU"/>
        </w:rPr>
        <w:t>ющего оригинальные находки, стим</w:t>
      </w:r>
      <w:r w:rsidRPr="000A389B">
        <w:rPr>
          <w:sz w:val="28"/>
          <w:szCs w:val="28"/>
          <w:lang w:val="ru-RU"/>
        </w:rPr>
        <w:t>улирующего активность, инициативу, самостоятельность.</w:t>
      </w:r>
    </w:p>
    <w:p w:rsidR="00110F12" w:rsidRPr="00110F12" w:rsidRDefault="00110F12" w:rsidP="00E03DDC">
      <w:pPr>
        <w:ind w:firstLine="708"/>
        <w:textAlignment w:val="baseline"/>
        <w:rPr>
          <w:rFonts w:ascii="Times New Roman" w:hAnsi="Times New Roman"/>
          <w:color w:val="000000"/>
          <w:sz w:val="28"/>
          <w:szCs w:val="28"/>
          <w:bdr w:val="none" w:sz="0" w:space="0" w:color="auto" w:frame="1"/>
          <w:lang w:val="ru-RU"/>
        </w:rPr>
      </w:pPr>
      <w:r w:rsidRPr="00830EED">
        <w:rPr>
          <w:rFonts w:ascii="Times New Roman" w:hAnsi="Times New Roman"/>
          <w:sz w:val="28"/>
          <w:szCs w:val="28"/>
          <w:bdr w:val="none" w:sz="0" w:space="0" w:color="auto" w:frame="1"/>
          <w:lang w:val="ru-RU"/>
        </w:rPr>
        <w:t>Как показывают исследования, страх ошибки яв</w:t>
      </w:r>
      <w:r w:rsidRPr="00830EED">
        <w:rPr>
          <w:rFonts w:ascii="Times New Roman" w:hAnsi="Times New Roman"/>
          <w:sz w:val="28"/>
          <w:szCs w:val="28"/>
          <w:bdr w:val="none" w:sz="0" w:space="0" w:color="auto" w:frame="1"/>
          <w:lang w:val="ru-RU"/>
        </w:rPr>
        <w:softHyphen/>
        <w:t>ляется одним из самых мощных барьеров на пути становления творческих способностей. Поэтому использование ЦОР на уроках английского языка исключает такую возможность: компьютер не ру</w:t>
      </w:r>
      <w:r w:rsidRPr="00830EED">
        <w:rPr>
          <w:rFonts w:ascii="Times New Roman" w:hAnsi="Times New Roman"/>
          <w:sz w:val="28"/>
          <w:szCs w:val="28"/>
          <w:bdr w:val="none" w:sz="0" w:space="0" w:color="auto" w:frame="1"/>
          <w:lang w:val="ru-RU"/>
        </w:rPr>
        <w:softHyphen/>
        <w:t>гает ребенка за неудачу и не проявляет негативные эмоции, а исправляет ошибки и хвалит за успешно</w:t>
      </w:r>
      <w:r w:rsidRPr="00830EED">
        <w:rPr>
          <w:rFonts w:ascii="Times New Roman" w:hAnsi="Times New Roman"/>
          <w:sz w:val="28"/>
          <w:szCs w:val="28"/>
          <w:bdr w:val="none" w:sz="0" w:space="0" w:color="auto" w:frame="1"/>
        </w:rPr>
        <w:t> </w:t>
      </w:r>
      <w:hyperlink r:id="rId6" w:tooltip="Выполнение работ" w:history="1">
        <w:r w:rsidRPr="00830EED">
          <w:rPr>
            <w:rFonts w:ascii="Times New Roman" w:hAnsi="Times New Roman"/>
            <w:sz w:val="28"/>
            <w:szCs w:val="28"/>
            <w:bdr w:val="none" w:sz="0" w:space="0" w:color="auto" w:frame="1"/>
            <w:lang w:val="ru-RU"/>
          </w:rPr>
          <w:t>выполненную работу</w:t>
        </w:r>
      </w:hyperlink>
      <w:r w:rsidRPr="00830EED">
        <w:rPr>
          <w:rFonts w:ascii="Times New Roman" w:hAnsi="Times New Roman"/>
          <w:sz w:val="28"/>
          <w:szCs w:val="28"/>
          <w:bdr w:val="none" w:sz="0" w:space="0" w:color="auto" w:frame="1"/>
          <w:lang w:val="ru-RU"/>
        </w:rPr>
        <w:t>, тем самым не нарушая лич</w:t>
      </w:r>
      <w:r w:rsidRPr="00830EED">
        <w:rPr>
          <w:rFonts w:ascii="Times New Roman" w:hAnsi="Times New Roman"/>
          <w:sz w:val="28"/>
          <w:szCs w:val="28"/>
          <w:bdr w:val="none" w:sz="0" w:space="0" w:color="auto" w:frame="1"/>
          <w:lang w:val="ru-RU"/>
        </w:rPr>
        <w:softHyphen/>
        <w:t>ностного</w:t>
      </w:r>
      <w:r w:rsidRPr="00830EED">
        <w:rPr>
          <w:rFonts w:ascii="Times New Roman" w:hAnsi="Times New Roman"/>
          <w:sz w:val="28"/>
          <w:szCs w:val="28"/>
          <w:bdr w:val="none" w:sz="0" w:space="0" w:color="auto" w:frame="1"/>
        </w:rPr>
        <w:t> </w:t>
      </w:r>
      <w:hyperlink r:id="rId7" w:tooltip="Развитие ребенка" w:history="1">
        <w:r w:rsidRPr="00830EED">
          <w:rPr>
            <w:rFonts w:ascii="Times New Roman" w:hAnsi="Times New Roman"/>
            <w:sz w:val="28"/>
            <w:szCs w:val="28"/>
            <w:bdr w:val="none" w:sz="0" w:space="0" w:color="auto" w:frame="1"/>
            <w:lang w:val="ru-RU"/>
          </w:rPr>
          <w:t>развития ребенка</w:t>
        </w:r>
      </w:hyperlink>
      <w:r w:rsidRPr="00830EED">
        <w:rPr>
          <w:rFonts w:ascii="Times New Roman" w:hAnsi="Times New Roman"/>
          <w:sz w:val="28"/>
          <w:szCs w:val="28"/>
          <w:bdr w:val="none" w:sz="0" w:space="0" w:color="auto" w:frame="1"/>
        </w:rPr>
        <w:t> </w:t>
      </w:r>
      <w:r w:rsidRPr="00830EED">
        <w:rPr>
          <w:rFonts w:ascii="Times New Roman" w:hAnsi="Times New Roman"/>
          <w:sz w:val="28"/>
          <w:szCs w:val="28"/>
          <w:bdr w:val="none" w:sz="0" w:space="0" w:color="auto" w:frame="1"/>
          <w:lang w:val="ru-RU"/>
        </w:rPr>
        <w:t>и стимулируя мотивацию изучения английского языка. Использование ЦОР в учебной и</w:t>
      </w:r>
      <w:r w:rsidRPr="00830EED">
        <w:rPr>
          <w:rFonts w:ascii="Times New Roman" w:hAnsi="Times New Roman"/>
          <w:sz w:val="28"/>
          <w:szCs w:val="28"/>
          <w:bdr w:val="none" w:sz="0" w:space="0" w:color="auto" w:frame="1"/>
        </w:rPr>
        <w:t> </w:t>
      </w:r>
      <w:hyperlink r:id="rId8" w:tooltip="Внеурочная деятельность" w:history="1">
        <w:r w:rsidRPr="00830EED">
          <w:rPr>
            <w:rFonts w:ascii="Times New Roman" w:hAnsi="Times New Roman"/>
            <w:sz w:val="28"/>
            <w:szCs w:val="28"/>
            <w:bdr w:val="none" w:sz="0" w:space="0" w:color="auto" w:frame="1"/>
            <w:lang w:val="ru-RU"/>
          </w:rPr>
          <w:t>внеурочной деятельности</w:t>
        </w:r>
      </w:hyperlink>
      <w:r w:rsidRPr="00830EED">
        <w:rPr>
          <w:rFonts w:ascii="Times New Roman" w:hAnsi="Times New Roman"/>
          <w:sz w:val="28"/>
          <w:szCs w:val="28"/>
          <w:bdr w:val="none" w:sz="0" w:space="0" w:color="auto" w:frame="1"/>
        </w:rPr>
        <w:t> </w:t>
      </w:r>
      <w:r w:rsidRPr="00830EED">
        <w:rPr>
          <w:rFonts w:ascii="Times New Roman" w:hAnsi="Times New Roman"/>
          <w:sz w:val="28"/>
          <w:szCs w:val="28"/>
          <w:bdr w:val="none" w:sz="0" w:space="0" w:color="auto" w:frame="1"/>
          <w:lang w:val="ru-RU"/>
        </w:rPr>
        <w:t>помогает пре</w:t>
      </w:r>
      <w:r w:rsidRPr="00830EED">
        <w:rPr>
          <w:rFonts w:ascii="Times New Roman" w:hAnsi="Times New Roman"/>
          <w:sz w:val="28"/>
          <w:szCs w:val="28"/>
          <w:bdr w:val="none" w:sz="0" w:space="0" w:color="auto" w:frame="1"/>
          <w:lang w:val="ru-RU"/>
        </w:rPr>
        <w:softHyphen/>
        <w:t>одолевать трудности в обучении и самоутверждении учащихся, поскольку позволяет им раскрывать свои возможности и способности. Внеурочная работа увеличивает пространство, в котором школьники могут развивать свою творческую и познавательную активность, реализовывать свои лучшие личност</w:t>
      </w:r>
      <w:r w:rsidRPr="00830EED">
        <w:rPr>
          <w:rFonts w:ascii="Times New Roman" w:hAnsi="Times New Roman"/>
          <w:sz w:val="28"/>
          <w:szCs w:val="28"/>
          <w:bdr w:val="none" w:sz="0" w:space="0" w:color="auto" w:frame="1"/>
          <w:lang w:val="ru-RU"/>
        </w:rPr>
        <w:softHyphen/>
        <w:t>ные качества, т. е. демонстрировать те способности, которые зачастую остаются невостребованными на уроках. Все это создает благоприятный фон для до</w:t>
      </w:r>
      <w:r w:rsidRPr="00830EED">
        <w:rPr>
          <w:rFonts w:ascii="Times New Roman" w:hAnsi="Times New Roman"/>
          <w:sz w:val="28"/>
          <w:szCs w:val="28"/>
          <w:bdr w:val="none" w:sz="0" w:space="0" w:color="auto" w:frame="1"/>
          <w:lang w:val="ru-RU"/>
        </w:rPr>
        <w:softHyphen/>
        <w:t>стижения успеха, что, в свою очередь, положительно влияет и на</w:t>
      </w:r>
      <w:r w:rsidRPr="00110F12">
        <w:rPr>
          <w:rFonts w:ascii="Times New Roman" w:hAnsi="Times New Roman"/>
          <w:color w:val="000000"/>
          <w:sz w:val="28"/>
          <w:szCs w:val="28"/>
          <w:bdr w:val="none" w:sz="0" w:space="0" w:color="auto" w:frame="1"/>
          <w:lang w:val="ru-RU"/>
        </w:rPr>
        <w:t xml:space="preserve"> учебную деятельность.</w:t>
      </w:r>
    </w:p>
    <w:p w:rsidR="00BD7538" w:rsidRDefault="00830EED" w:rsidP="00BD7538">
      <w:pPr>
        <w:shd w:val="clear" w:color="auto" w:fill="FFFFFF"/>
        <w:spacing w:after="135"/>
        <w:ind w:firstLine="708"/>
        <w:rPr>
          <w:rFonts w:ascii="Times New Roman" w:hAnsi="Times New Roman" w:cs="Times New Roman"/>
          <w:color w:val="181818"/>
          <w:sz w:val="28"/>
          <w:szCs w:val="28"/>
          <w:shd w:val="clear" w:color="auto" w:fill="FFFFFF"/>
          <w:lang w:val="ru-RU"/>
        </w:rPr>
      </w:pPr>
      <w:r w:rsidRPr="00830EE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Какие же цифровые сервисы </w:t>
      </w:r>
      <w:r w:rsidR="00BD75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и платформы </w:t>
      </w:r>
      <w:r w:rsidRPr="00830EE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мы активно внедряем в наш образовательный процесс</w:t>
      </w:r>
      <w:r w:rsidRPr="00BD75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? </w:t>
      </w:r>
      <w:r w:rsidR="00BD753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="00BD7538" w:rsidRPr="00D27EA7">
        <w:rPr>
          <w:rFonts w:ascii="Times New Roman" w:hAnsi="Times New Roman" w:cs="Times New Roman"/>
          <w:b/>
          <w:color w:val="181818"/>
          <w:sz w:val="28"/>
          <w:szCs w:val="28"/>
          <w:shd w:val="clear" w:color="auto" w:fill="FFFFFF"/>
          <w:lang w:val="ru-RU"/>
        </w:rPr>
        <w:t>Российская электронная школа</w:t>
      </w:r>
      <w:r w:rsidR="00BD7538" w:rsidRPr="00BD7538">
        <w:rPr>
          <w:rFonts w:ascii="Times New Roman" w:hAnsi="Times New Roman" w:cs="Times New Roman"/>
          <w:color w:val="181818"/>
          <w:sz w:val="28"/>
          <w:szCs w:val="28"/>
          <w:shd w:val="clear" w:color="auto" w:fill="FFFFFF"/>
          <w:lang w:val="ru-RU"/>
        </w:rPr>
        <w:t xml:space="preserve"> </w:t>
      </w:r>
      <w:r w:rsidR="00BD7538" w:rsidRPr="00BD7538">
        <w:rPr>
          <w:rFonts w:ascii="Times New Roman" w:hAnsi="Times New Roman" w:cs="Times New Roman"/>
          <w:b/>
          <w:color w:val="181818"/>
          <w:sz w:val="28"/>
          <w:szCs w:val="28"/>
          <w:shd w:val="clear" w:color="auto" w:fill="FFFFFF"/>
          <w:lang w:val="ru-RU"/>
        </w:rPr>
        <w:t>(РЭШ</w:t>
      </w:r>
      <w:r w:rsidR="00BD7538" w:rsidRPr="00BD7538">
        <w:rPr>
          <w:rFonts w:ascii="Times New Roman" w:hAnsi="Times New Roman" w:cs="Times New Roman"/>
          <w:color w:val="181818"/>
          <w:sz w:val="28"/>
          <w:szCs w:val="28"/>
          <w:shd w:val="clear" w:color="auto" w:fill="FFFFFF"/>
          <w:lang w:val="ru-RU"/>
        </w:rPr>
        <w:t>)- это государственная образовательная платформа. Здесь даны интерактивные уроки по всему школьному курсу с 1 по 11 класс по всем предметам</w:t>
      </w:r>
      <w:proofErr w:type="gramStart"/>
      <w:r w:rsidR="00BD7538" w:rsidRPr="00BD7538">
        <w:rPr>
          <w:rFonts w:ascii="Times New Roman" w:hAnsi="Times New Roman" w:cs="Times New Roman"/>
          <w:color w:val="181818"/>
          <w:sz w:val="28"/>
          <w:szCs w:val="28"/>
          <w:shd w:val="clear" w:color="auto" w:fill="FFFFFF"/>
          <w:lang w:val="ru-RU"/>
        </w:rPr>
        <w:t xml:space="preserve"> </w:t>
      </w:r>
      <w:r w:rsidR="00BD7538">
        <w:rPr>
          <w:rFonts w:ascii="Times New Roman" w:hAnsi="Times New Roman" w:cs="Times New Roman"/>
          <w:color w:val="181818"/>
          <w:sz w:val="28"/>
          <w:szCs w:val="28"/>
          <w:shd w:val="clear" w:color="auto" w:fill="FFFFFF"/>
          <w:lang w:val="ru-RU"/>
        </w:rPr>
        <w:t>.</w:t>
      </w:r>
      <w:proofErr w:type="gramEnd"/>
      <w:r w:rsidR="00BD7538">
        <w:rPr>
          <w:rFonts w:ascii="Times New Roman" w:hAnsi="Times New Roman" w:cs="Times New Roman"/>
          <w:color w:val="181818"/>
          <w:sz w:val="28"/>
          <w:szCs w:val="28"/>
          <w:shd w:val="clear" w:color="auto" w:fill="FFFFFF"/>
          <w:lang w:val="ru-RU"/>
        </w:rPr>
        <w:t xml:space="preserve"> </w:t>
      </w:r>
      <w:r w:rsidR="00BD7538" w:rsidRPr="00BD7538">
        <w:rPr>
          <w:rFonts w:ascii="Times New Roman" w:hAnsi="Times New Roman" w:cs="Times New Roman"/>
          <w:color w:val="181818"/>
          <w:sz w:val="28"/>
          <w:szCs w:val="28"/>
          <w:shd w:val="clear" w:color="auto" w:fill="FFFFFF"/>
          <w:lang w:val="ru-RU"/>
        </w:rPr>
        <w:t xml:space="preserve">Уроки </w:t>
      </w:r>
      <w:r w:rsidR="00BD7538" w:rsidRPr="00BD7538">
        <w:rPr>
          <w:rFonts w:ascii="Times New Roman" w:hAnsi="Times New Roman" w:cs="Times New Roman"/>
          <w:color w:val="181818"/>
          <w:sz w:val="28"/>
          <w:szCs w:val="28"/>
          <w:shd w:val="clear" w:color="auto" w:fill="FFFFFF"/>
          <w:lang w:val="ru-RU"/>
        </w:rPr>
        <w:lastRenderedPageBreak/>
        <w:t>строятся на основе специально разработанных авторских программ, они полностью соответствуют федеральным государственным образовательным стандартам (ФГОС) и примерной основной образовательной программе общего образования. Упражнения и проверочные задания в уроках даны по типу экзаменационных тестов и могут быть использованы для подготовки к государственной итоговой аттестации в форме ОГЭ и ЕГЭ. В «Российской электронной школе» можно учиться постоянно, а можно заглянуть, чтобы повторить пропущенную тему или разобраться со сложным и непонятым материалом. Это отличная возможность для учителей подобрать к своим урокам разнообразные дополнительные материалы</w:t>
      </w:r>
    </w:p>
    <w:p w:rsidR="00D27EA7" w:rsidRPr="00D27EA7" w:rsidRDefault="00D27EA7" w:rsidP="00D27EA7">
      <w:pPr>
        <w:shd w:val="clear" w:color="auto" w:fill="FFFFFF"/>
        <w:spacing w:after="150"/>
        <w:jc w:val="both"/>
        <w:rPr>
          <w:rFonts w:ascii="Helvetica" w:eastAsia="Times New Roman" w:hAnsi="Helvetica" w:cs="Helvetica"/>
          <w:sz w:val="28"/>
          <w:szCs w:val="28"/>
          <w:lang w:val="ru-RU" w:eastAsia="ru-RU" w:bidi="ar-SA"/>
        </w:rPr>
      </w:pPr>
      <w:r w:rsidRPr="00D27EA7">
        <w:rPr>
          <w:rFonts w:ascii="Times New Roman" w:eastAsia="Times New Roman" w:hAnsi="Times New Roman" w:cs="Times New Roman"/>
          <w:b/>
          <w:sz w:val="28"/>
          <w:szCs w:val="28"/>
          <w:lang w:val="ru-RU" w:eastAsia="ru-RU" w:bidi="ar-SA"/>
        </w:rPr>
        <w:t xml:space="preserve">LECTA </w:t>
      </w:r>
      <w:r w:rsidRPr="00D27EA7">
        <w:rPr>
          <w:rFonts w:ascii="Times New Roman" w:eastAsia="Times New Roman" w:hAnsi="Times New Roman" w:cs="Times New Roman"/>
          <w:sz w:val="28"/>
          <w:szCs w:val="28"/>
          <w:lang w:val="ru-RU" w:eastAsia="ru-RU" w:bidi="ar-SA"/>
        </w:rPr>
        <w:t>— лидирующая российская цифровая образовательная платформа для образовательных организаций, педагогов и обучающихся. Сочетает в себе возможности использования электронных форм учебников и сервисы, направленные на отработку практических навыков и умений обучающихся, облегчение труда и повышение квалификации педагогов.</w:t>
      </w:r>
      <w:r w:rsidRPr="000448A7">
        <w:rPr>
          <w:rFonts w:ascii="Helvetica" w:eastAsia="Times New Roman" w:hAnsi="Helvetica" w:cs="Helvetica"/>
          <w:sz w:val="28"/>
          <w:szCs w:val="28"/>
          <w:lang w:val="ru-RU" w:eastAsia="ru-RU" w:bidi="ar-SA"/>
        </w:rPr>
        <w:t xml:space="preserve"> </w:t>
      </w:r>
      <w:r w:rsidRPr="00D27EA7">
        <w:rPr>
          <w:rFonts w:ascii="Times New Roman" w:eastAsia="Times New Roman" w:hAnsi="Times New Roman" w:cs="Times New Roman"/>
          <w:sz w:val="28"/>
          <w:szCs w:val="28"/>
          <w:lang w:val="ru-RU" w:eastAsia="ru-RU" w:bidi="ar-SA"/>
        </w:rPr>
        <w:t>Одно из преимуществ сервиса – это наличие готовых материалов: к конкретным учебникам или к любому учебно-методическому комплексу. Благодаря сервису можно создавать свои планы уроков (технологические карты) и презентации к урокам, редактировать их. Это конструкторы, которые позволяют облегчить работу учителя, ускорить процесс планирования урока и подготовки педагога к занятиям. Сервис включает такие объекты, как тренажеры и даже кроссворды, а также схемы, таблицы, различные фотографии, иллюстрации, озвученные слайд-шоу, 3D-изображения. Одним из главных продуктов данного сервиса является широкий спектр электронных учебников, которые содержат видео, мультимедийные элементы, тренажеры, интерактивные ссылки, которые позволяют делать процесс обучения познавательным и увлекательным</w:t>
      </w:r>
    </w:p>
    <w:p w:rsidR="00D27EA7" w:rsidRPr="00D27EA7" w:rsidRDefault="00D27EA7" w:rsidP="00D27EA7">
      <w:pPr>
        <w:shd w:val="clear" w:color="auto" w:fill="FFFFFF"/>
        <w:spacing w:after="150"/>
        <w:jc w:val="both"/>
        <w:rPr>
          <w:rFonts w:ascii="Helvetica" w:eastAsia="Times New Roman" w:hAnsi="Helvetica" w:cs="Helvetica"/>
          <w:sz w:val="28"/>
          <w:szCs w:val="28"/>
          <w:lang w:val="ru-RU" w:eastAsia="ru-RU" w:bidi="ar-SA"/>
        </w:rPr>
      </w:pPr>
      <w:r w:rsidRPr="00D27EA7">
        <w:rPr>
          <w:rFonts w:ascii="Times New Roman" w:eastAsia="Times New Roman" w:hAnsi="Times New Roman" w:cs="Times New Roman"/>
          <w:sz w:val="28"/>
          <w:szCs w:val="28"/>
          <w:lang w:val="ru-RU" w:eastAsia="ru-RU" w:bidi="ar-SA"/>
        </w:rPr>
        <w:t>Продукты, представленные на сервисе «Классная работа» позволяют существенно сократить время учителя на подготовку к урокам и составлению учебных заданий. Вместе с тем необходимо отметить, что электронный учебник – это всего лишь инструмент в руках учителя, который побуждает детей чувствовать, мыслить и творить.</w:t>
      </w:r>
    </w:p>
    <w:p w:rsidR="00D27EA7" w:rsidRPr="00D27EA7" w:rsidRDefault="00D27EA7" w:rsidP="00D27EA7">
      <w:pPr>
        <w:shd w:val="clear" w:color="auto" w:fill="FFFFFF"/>
        <w:spacing w:after="150"/>
        <w:jc w:val="both"/>
        <w:rPr>
          <w:rFonts w:ascii="Helvetica" w:eastAsia="Times New Roman" w:hAnsi="Helvetica" w:cs="Helvetica"/>
          <w:sz w:val="28"/>
          <w:szCs w:val="28"/>
          <w:lang w:val="ru-RU" w:eastAsia="ru-RU" w:bidi="ar-SA"/>
        </w:rPr>
      </w:pPr>
      <w:proofErr w:type="gramStart"/>
      <w:r w:rsidRPr="00D27EA7">
        <w:rPr>
          <w:rFonts w:ascii="Times New Roman" w:eastAsia="Times New Roman" w:hAnsi="Times New Roman" w:cs="Times New Roman"/>
          <w:sz w:val="28"/>
          <w:szCs w:val="28"/>
          <w:lang w:val="ru-RU" w:eastAsia="ru-RU" w:bidi="ar-SA"/>
        </w:rPr>
        <w:t xml:space="preserve">В дополнение к сервису «Классная работа» разработан и запущен сервис «Контрольная работа», на котором представлены готовые контрольные, тренировочные и проверочные задания разного уровня сложности с ключами для учителя (которые можно выполнить в электронном виде на интерактивной доске, устройстве ученика или в распечатанном виде) и автоматизированной проверкой правильности выполненных заданий и </w:t>
      </w:r>
      <w:r w:rsidRPr="00D27EA7">
        <w:rPr>
          <w:rFonts w:ascii="Times New Roman" w:eastAsia="Times New Roman" w:hAnsi="Times New Roman" w:cs="Times New Roman"/>
          <w:sz w:val="28"/>
          <w:szCs w:val="28"/>
          <w:lang w:val="ru-RU" w:eastAsia="ru-RU" w:bidi="ar-SA"/>
        </w:rPr>
        <w:lastRenderedPageBreak/>
        <w:t>анализом результатов.</w:t>
      </w:r>
      <w:proofErr w:type="gramEnd"/>
      <w:r w:rsidRPr="00D27EA7">
        <w:rPr>
          <w:rFonts w:ascii="Times New Roman" w:eastAsia="Times New Roman" w:hAnsi="Times New Roman" w:cs="Times New Roman"/>
          <w:sz w:val="28"/>
          <w:szCs w:val="28"/>
          <w:lang w:val="ru-RU" w:eastAsia="ru-RU" w:bidi="ar-SA"/>
        </w:rPr>
        <w:t xml:space="preserve"> Этот сервис демонстрирует свою эффективность при подготовке к всероссийским проверочным работам в школе, формируя задания базового и повышенного уровней. Система перемешивает варианты заданий, предотвращая списывание учащихся. Тренажер разработан LECTA совместно с Электронной школой </w:t>
      </w:r>
      <w:proofErr w:type="spellStart"/>
      <w:r w:rsidRPr="00D27EA7">
        <w:rPr>
          <w:rFonts w:ascii="Times New Roman" w:eastAsia="Times New Roman" w:hAnsi="Times New Roman" w:cs="Times New Roman"/>
          <w:sz w:val="28"/>
          <w:szCs w:val="28"/>
          <w:lang w:val="ru-RU" w:eastAsia="ru-RU" w:bidi="ar-SA"/>
        </w:rPr>
        <w:t>Знаника</w:t>
      </w:r>
      <w:proofErr w:type="spellEnd"/>
      <w:r w:rsidRPr="00D27EA7">
        <w:rPr>
          <w:rFonts w:ascii="Times New Roman" w:eastAsia="Times New Roman" w:hAnsi="Times New Roman" w:cs="Times New Roman"/>
          <w:sz w:val="28"/>
          <w:szCs w:val="28"/>
          <w:lang w:val="ru-RU" w:eastAsia="ru-RU" w:bidi="ar-SA"/>
        </w:rPr>
        <w:t xml:space="preserve"> и является полностью бесплатным.</w:t>
      </w:r>
    </w:p>
    <w:p w:rsidR="00830EED" w:rsidRPr="00830EED" w:rsidRDefault="00BD7538" w:rsidP="00D27EA7">
      <w:pPr>
        <w:shd w:val="clear" w:color="auto" w:fill="FFFFFF"/>
        <w:spacing w:after="135" w:line="360" w:lineRule="auto"/>
        <w:ind w:firstLine="708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</w:t>
      </w:r>
      <w:r w:rsidR="00830EED" w:rsidRPr="00830EE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оциальный сервис  </w:t>
      </w:r>
      <w:proofErr w:type="spellStart"/>
      <w:r w:rsidR="00830EED" w:rsidRPr="00830EED">
        <w:rPr>
          <w:rFonts w:ascii="Times New Roman" w:hAnsi="Times New Roman" w:cs="Times New Roman"/>
          <w:b/>
          <w:sz w:val="28"/>
          <w:szCs w:val="28"/>
        </w:rPr>
        <w:t>Wizer</w:t>
      </w:r>
      <w:proofErr w:type="spellEnd"/>
      <w:r w:rsidR="00830EED" w:rsidRPr="00830EED">
        <w:rPr>
          <w:rFonts w:ascii="Times New Roman" w:hAnsi="Times New Roman" w:cs="Times New Roman"/>
          <w:b/>
          <w:sz w:val="28"/>
          <w:szCs w:val="28"/>
          <w:lang w:val="ru-RU"/>
        </w:rPr>
        <w:t>.</w:t>
      </w:r>
      <w:r w:rsidR="00830EED" w:rsidRPr="00830EED">
        <w:rPr>
          <w:rFonts w:ascii="Times New Roman" w:hAnsi="Times New Roman" w:cs="Times New Roman"/>
          <w:b/>
          <w:sz w:val="28"/>
          <w:szCs w:val="28"/>
        </w:rPr>
        <w:t>me</w:t>
      </w:r>
      <w:r w:rsidR="00830EED" w:rsidRPr="00830EED">
        <w:rPr>
          <w:rFonts w:ascii="Times New Roman" w:hAnsi="Times New Roman" w:cs="Times New Roman"/>
          <w:sz w:val="28"/>
          <w:szCs w:val="28"/>
          <w:lang w:val="ru-RU"/>
        </w:rPr>
        <w:t xml:space="preserve"> , создающий  инновационные</w:t>
      </w:r>
      <w:r w:rsidR="00830EED" w:rsidRPr="00830EE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="00830EED" w:rsidRPr="00830EED">
        <w:rPr>
          <w:rFonts w:ascii="Times New Roman" w:hAnsi="Times New Roman" w:cs="Times New Roman"/>
          <w:sz w:val="28"/>
          <w:szCs w:val="28"/>
          <w:lang w:val="ru-RU"/>
        </w:rPr>
        <w:t>образовательные ресурсы для уроков в открытой информационн</w:t>
      </w:r>
      <w:proofErr w:type="gramStart"/>
      <w:r w:rsidR="00830EED" w:rsidRPr="00830EED">
        <w:rPr>
          <w:rFonts w:ascii="Times New Roman" w:hAnsi="Times New Roman" w:cs="Times New Roman"/>
          <w:sz w:val="28"/>
          <w:szCs w:val="28"/>
          <w:lang w:val="ru-RU"/>
        </w:rPr>
        <w:t>о-</w:t>
      </w:r>
      <w:proofErr w:type="gramEnd"/>
      <w:r w:rsidR="00830EED" w:rsidRPr="00830EE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="00830EED" w:rsidRPr="00830EED">
        <w:rPr>
          <w:rFonts w:ascii="Times New Roman" w:hAnsi="Times New Roman" w:cs="Times New Roman"/>
          <w:sz w:val="28"/>
          <w:szCs w:val="28"/>
          <w:lang w:val="ru-RU"/>
        </w:rPr>
        <w:t xml:space="preserve">образовательной среде. </w:t>
      </w:r>
      <w:proofErr w:type="spellStart"/>
      <w:r w:rsidR="00830EED" w:rsidRPr="000527FC">
        <w:rPr>
          <w:rFonts w:ascii="Times New Roman" w:hAnsi="Times New Roman" w:cs="Times New Roman"/>
          <w:sz w:val="28"/>
          <w:szCs w:val="28"/>
        </w:rPr>
        <w:t>Wizer</w:t>
      </w:r>
      <w:proofErr w:type="spellEnd"/>
      <w:r w:rsidR="00830EED" w:rsidRPr="00830EED">
        <w:rPr>
          <w:rFonts w:ascii="Times New Roman" w:hAnsi="Times New Roman" w:cs="Times New Roman"/>
          <w:sz w:val="28"/>
          <w:szCs w:val="28"/>
          <w:lang w:val="ru-RU"/>
        </w:rPr>
        <w:t xml:space="preserve"> может использоваться педагогами для создания</w:t>
      </w:r>
      <w:r w:rsidR="00830EED" w:rsidRPr="00830EE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="00830EED" w:rsidRPr="00830EED">
        <w:rPr>
          <w:rFonts w:ascii="Times New Roman" w:hAnsi="Times New Roman" w:cs="Times New Roman"/>
          <w:sz w:val="28"/>
          <w:szCs w:val="28"/>
          <w:lang w:val="ru-RU"/>
        </w:rPr>
        <w:t>ресурсов с целью реализации технологий «перевернутого» урока,</w:t>
      </w:r>
      <w:r w:rsidR="00830EED" w:rsidRPr="00830EE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="00830EED" w:rsidRPr="00830EED">
        <w:rPr>
          <w:rFonts w:ascii="Times New Roman" w:hAnsi="Times New Roman" w:cs="Times New Roman"/>
          <w:sz w:val="28"/>
          <w:szCs w:val="28"/>
          <w:lang w:val="ru-RU"/>
        </w:rPr>
        <w:t>формирующего оценивания</w:t>
      </w:r>
      <w:proofErr w:type="gramStart"/>
      <w:r w:rsidR="00830EED" w:rsidRPr="00830EED">
        <w:rPr>
          <w:rFonts w:ascii="Times New Roman" w:hAnsi="Times New Roman" w:cs="Times New Roman"/>
          <w:sz w:val="28"/>
          <w:szCs w:val="28"/>
          <w:lang w:val="ru-RU"/>
        </w:rPr>
        <w:t>,  смешанного</w:t>
      </w:r>
      <w:proofErr w:type="gramEnd"/>
      <w:r w:rsidR="00830EED" w:rsidRPr="00830EED">
        <w:rPr>
          <w:rFonts w:ascii="Times New Roman" w:hAnsi="Times New Roman" w:cs="Times New Roman"/>
          <w:sz w:val="28"/>
          <w:szCs w:val="28"/>
          <w:lang w:val="ru-RU"/>
        </w:rPr>
        <w:t xml:space="preserve"> обучения (интерактивных рабочих</w:t>
      </w:r>
      <w:r w:rsidR="00830EE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="00830EED" w:rsidRPr="00830EED">
        <w:rPr>
          <w:rFonts w:ascii="Times New Roman" w:hAnsi="Times New Roman" w:cs="Times New Roman"/>
          <w:sz w:val="28"/>
          <w:szCs w:val="28"/>
          <w:lang w:val="ru-RU"/>
        </w:rPr>
        <w:t>листов для практической работы или домашних заданий, бланков для</w:t>
      </w:r>
      <w:r w:rsidR="00830EE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="00830EED" w:rsidRPr="00830EED">
        <w:rPr>
          <w:rFonts w:ascii="Times New Roman" w:hAnsi="Times New Roman" w:cs="Times New Roman"/>
          <w:sz w:val="28"/>
          <w:szCs w:val="28"/>
          <w:lang w:val="ru-RU"/>
        </w:rPr>
        <w:t>итоговой оценки, анкет и форм обратной связи).</w:t>
      </w:r>
    </w:p>
    <w:p w:rsidR="00830EED" w:rsidRPr="00830EED" w:rsidRDefault="00830EED" w:rsidP="00830EED">
      <w:pPr>
        <w:pStyle w:val="a3"/>
        <w:shd w:val="clear" w:color="auto" w:fill="FFFFFF"/>
        <w:spacing w:before="0" w:beforeAutospacing="0" w:after="150" w:afterAutospacing="0" w:line="360" w:lineRule="auto"/>
        <w:rPr>
          <w:sz w:val="28"/>
          <w:szCs w:val="28"/>
          <w:lang w:val="ru-RU"/>
        </w:rPr>
      </w:pPr>
      <w:r w:rsidRPr="00830EED">
        <w:rPr>
          <w:rStyle w:val="a7"/>
          <w:sz w:val="28"/>
          <w:szCs w:val="28"/>
          <w:shd w:val="clear" w:color="auto" w:fill="FFFFFF"/>
          <w:lang w:val="ru-RU"/>
        </w:rPr>
        <w:t>Проект Н5Р</w:t>
      </w:r>
      <w:r w:rsidRPr="000527FC">
        <w:rPr>
          <w:sz w:val="28"/>
          <w:szCs w:val="28"/>
          <w:shd w:val="clear" w:color="auto" w:fill="FFFFFF"/>
        </w:rPr>
        <w:t> </w:t>
      </w:r>
      <w:r w:rsidRPr="00830EED">
        <w:rPr>
          <w:sz w:val="28"/>
          <w:szCs w:val="28"/>
          <w:shd w:val="clear" w:color="auto" w:fill="FFFFFF"/>
          <w:lang w:val="ru-RU"/>
        </w:rPr>
        <w:t xml:space="preserve"> предназначен для создания разнообразного интерактивного контента: презентаций, видео, лент времени, интерактивных плакатов, упражнений, опросов и игр. Пользователи могут создавать интерактивный контент на сервисах проекта</w:t>
      </w:r>
      <w:r w:rsidRPr="000527FC">
        <w:rPr>
          <w:sz w:val="28"/>
          <w:szCs w:val="28"/>
          <w:shd w:val="clear" w:color="auto" w:fill="FFFFFF"/>
        </w:rPr>
        <w:t> Moodle </w:t>
      </w:r>
      <w:r w:rsidRPr="00830EED">
        <w:rPr>
          <w:sz w:val="28"/>
          <w:szCs w:val="28"/>
          <w:shd w:val="clear" w:color="auto" w:fill="FFFFFF"/>
          <w:lang w:val="ru-RU"/>
        </w:rPr>
        <w:t xml:space="preserve">и затем использовать его на страницах сайтов или блогов. Система ориентирована, в первую очередь, на организацию взаимодействия между учителем и учениками, хотя она также подходит для организации традиционных дистанционных курсов, а также для поддержки очного обучения. </w:t>
      </w:r>
      <w:proofErr w:type="gramStart"/>
      <w:r w:rsidRPr="000527FC">
        <w:rPr>
          <w:sz w:val="28"/>
          <w:szCs w:val="28"/>
          <w:shd w:val="clear" w:color="auto" w:fill="FFFFFF"/>
        </w:rPr>
        <w:t>C</w:t>
      </w:r>
      <w:r w:rsidRPr="00830EED">
        <w:rPr>
          <w:sz w:val="28"/>
          <w:szCs w:val="28"/>
          <w:shd w:val="clear" w:color="auto" w:fill="FFFFFF"/>
          <w:lang w:val="ru-RU"/>
        </w:rPr>
        <w:t xml:space="preserve"> помощью сервиса можно подготовить интересный учебный интерактивный материал.</w:t>
      </w:r>
      <w:proofErr w:type="gramEnd"/>
      <w:r w:rsidRPr="00830EED">
        <w:rPr>
          <w:sz w:val="28"/>
          <w:szCs w:val="28"/>
          <w:shd w:val="clear" w:color="auto" w:fill="FFFFFF"/>
          <w:lang w:val="ru-RU"/>
        </w:rPr>
        <w:t xml:space="preserve"> Созданные в сервисе работы можно встроить на страницу сайта или блога и поделиться им в социальных сетях (</w:t>
      </w:r>
      <w:r w:rsidRPr="000527FC">
        <w:rPr>
          <w:sz w:val="28"/>
          <w:szCs w:val="28"/>
          <w:shd w:val="clear" w:color="auto" w:fill="FFFFFF"/>
        </w:rPr>
        <w:t>Twitter</w:t>
      </w:r>
      <w:r w:rsidRPr="00830EED">
        <w:rPr>
          <w:sz w:val="28"/>
          <w:szCs w:val="28"/>
          <w:shd w:val="clear" w:color="auto" w:fill="FFFFFF"/>
          <w:lang w:val="ru-RU"/>
        </w:rPr>
        <w:t xml:space="preserve">, </w:t>
      </w:r>
      <w:r w:rsidRPr="000527FC">
        <w:rPr>
          <w:sz w:val="28"/>
          <w:szCs w:val="28"/>
          <w:shd w:val="clear" w:color="auto" w:fill="FFFFFF"/>
        </w:rPr>
        <w:t>Facebook</w:t>
      </w:r>
      <w:r w:rsidRPr="00830EED">
        <w:rPr>
          <w:sz w:val="28"/>
          <w:szCs w:val="28"/>
          <w:shd w:val="clear" w:color="auto" w:fill="FFFFFF"/>
          <w:lang w:val="ru-RU"/>
        </w:rPr>
        <w:t xml:space="preserve">), также можно получить прямую ссылку на созданную работу. В основном создание контента в </w:t>
      </w:r>
      <w:r w:rsidRPr="000527FC">
        <w:rPr>
          <w:sz w:val="28"/>
          <w:szCs w:val="28"/>
          <w:shd w:val="clear" w:color="auto" w:fill="FFFFFF"/>
        </w:rPr>
        <w:t>H</w:t>
      </w:r>
      <w:r w:rsidRPr="00830EED">
        <w:rPr>
          <w:sz w:val="28"/>
          <w:szCs w:val="28"/>
          <w:shd w:val="clear" w:color="auto" w:fill="FFFFFF"/>
          <w:lang w:val="ru-RU"/>
        </w:rPr>
        <w:t>5</w:t>
      </w:r>
      <w:r w:rsidRPr="000527FC">
        <w:rPr>
          <w:sz w:val="28"/>
          <w:szCs w:val="28"/>
          <w:shd w:val="clear" w:color="auto" w:fill="FFFFFF"/>
        </w:rPr>
        <w:t>P</w:t>
      </w:r>
      <w:r w:rsidRPr="00830EED">
        <w:rPr>
          <w:sz w:val="28"/>
          <w:szCs w:val="28"/>
          <w:shd w:val="clear" w:color="auto" w:fill="FFFFFF"/>
          <w:lang w:val="ru-RU"/>
        </w:rPr>
        <w:t xml:space="preserve"> осуществляется путем заполнения разнообразных форм. </w:t>
      </w:r>
      <w:r w:rsidRPr="00830EED">
        <w:rPr>
          <w:sz w:val="28"/>
          <w:szCs w:val="28"/>
          <w:lang w:val="ru-RU"/>
        </w:rPr>
        <w:t xml:space="preserve">Использование электронного учебно-методического комплекса дает возможность добиться высокого уровня наглядности изучаемого материала. Процесс обучения становится более эффективным, дает новые современные возможности в освоении материала и получении профессиональных знаний и навыков.   </w:t>
      </w:r>
      <w:r>
        <w:rPr>
          <w:sz w:val="28"/>
          <w:szCs w:val="28"/>
        </w:rPr>
        <w:t>H</w:t>
      </w:r>
      <w:r w:rsidRPr="00830EED">
        <w:rPr>
          <w:sz w:val="28"/>
          <w:szCs w:val="28"/>
          <w:lang w:val="ru-RU"/>
        </w:rPr>
        <w:t>5</w:t>
      </w:r>
      <w:r>
        <w:rPr>
          <w:sz w:val="28"/>
          <w:szCs w:val="28"/>
        </w:rPr>
        <w:t>P</w:t>
      </w:r>
      <w:proofErr w:type="gramStart"/>
      <w:r w:rsidRPr="00830EED">
        <w:rPr>
          <w:sz w:val="28"/>
          <w:szCs w:val="28"/>
          <w:lang w:val="ru-RU"/>
        </w:rPr>
        <w:t>-  сервис</w:t>
      </w:r>
      <w:proofErr w:type="gramEnd"/>
      <w:r w:rsidRPr="00830EED">
        <w:rPr>
          <w:sz w:val="28"/>
          <w:szCs w:val="28"/>
          <w:lang w:val="ru-RU"/>
        </w:rPr>
        <w:t xml:space="preserve"> </w:t>
      </w:r>
      <w:r w:rsidRPr="00830EED">
        <w:rPr>
          <w:sz w:val="28"/>
          <w:szCs w:val="28"/>
          <w:lang w:val="ru-RU"/>
        </w:rPr>
        <w:lastRenderedPageBreak/>
        <w:t>очень многообразен и даёт возможность преподавателю создать собственные интерактивные ресурсы для урока.</w:t>
      </w:r>
    </w:p>
    <w:p w:rsidR="00830EED" w:rsidRPr="00830EED" w:rsidRDefault="00830EED" w:rsidP="00830EED">
      <w:pPr>
        <w:spacing w:before="240" w:after="0" w:line="360" w:lineRule="auto"/>
        <w:jc w:val="both"/>
        <w:outlineLvl w:val="2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830EED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StoryJumper</w:t>
      </w:r>
      <w:proofErr w:type="spellEnd"/>
      <w:r w:rsidRPr="00830EED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 xml:space="preserve"> </w:t>
      </w:r>
      <w:r w:rsidRPr="00830EE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 сервис нравится всем</w:t>
      </w:r>
      <w:proofErr w:type="gramStart"/>
      <w:r w:rsidRPr="00830EE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 кто</w:t>
      </w:r>
      <w:proofErr w:type="gramEnd"/>
      <w:r w:rsidRPr="00830EE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связан с детьми. Не секрет, что наглядность – важный элемент в развитии и обучении ребенка. </w:t>
      </w:r>
      <w:proofErr w:type="spellStart"/>
      <w:proofErr w:type="gramStart"/>
      <w:r w:rsidRPr="000527FC">
        <w:rPr>
          <w:rFonts w:ascii="Times New Roman" w:eastAsia="Times New Roman" w:hAnsi="Times New Roman" w:cs="Times New Roman"/>
          <w:sz w:val="28"/>
          <w:szCs w:val="28"/>
          <w:lang w:eastAsia="ru-RU"/>
        </w:rPr>
        <w:t>StoryJumper</w:t>
      </w:r>
      <w:proofErr w:type="spellEnd"/>
      <w:r w:rsidRPr="00830EE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– удобный инструмент, который поможет вам писать и иллюстрировать рассказы, создавать свои собственные книги, хранить важную информацию, применяя набор интуитивно понятных встроенных инструментов.</w:t>
      </w:r>
      <w:proofErr w:type="gramEnd"/>
      <w:r w:rsidRPr="00830EE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Вы можете использовать имеющиеся фотографии и графический </w:t>
      </w:r>
      <w:proofErr w:type="gramStart"/>
      <w:r w:rsidRPr="00830EE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арт</w:t>
      </w:r>
      <w:proofErr w:type="gramEnd"/>
      <w:r w:rsidRPr="00830EE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из базы данных </w:t>
      </w:r>
      <w:proofErr w:type="spellStart"/>
      <w:r w:rsidRPr="000527FC">
        <w:rPr>
          <w:rFonts w:ascii="Times New Roman" w:eastAsia="Times New Roman" w:hAnsi="Times New Roman" w:cs="Times New Roman"/>
          <w:sz w:val="28"/>
          <w:szCs w:val="28"/>
          <w:lang w:eastAsia="ru-RU"/>
        </w:rPr>
        <w:t>StoryJumper</w:t>
      </w:r>
      <w:proofErr w:type="spellEnd"/>
      <w:r w:rsidRPr="00830EE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или загружать собственные снимки в качестве фона для сцены и графические арты для большей индивидуализации истории. Это сайт, который позволяет не только учителям, но и самим ученикам создавать свои собственные книги.</w:t>
      </w:r>
    </w:p>
    <w:p w:rsidR="00830EED" w:rsidRPr="000527FC" w:rsidRDefault="00830EED" w:rsidP="00830EED">
      <w:pPr>
        <w:pStyle w:val="c8"/>
        <w:shd w:val="clear" w:color="auto" w:fill="FFFFFF"/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r>
        <w:rPr>
          <w:rFonts w:eastAsiaTheme="minorHAnsi"/>
          <w:sz w:val="28"/>
          <w:szCs w:val="28"/>
          <w:lang w:eastAsia="en-US"/>
        </w:rPr>
        <w:t xml:space="preserve"> Моим ученикам очень нравится работать на сервисе </w:t>
      </w:r>
      <w:r w:rsidRPr="00830EED">
        <w:rPr>
          <w:rStyle w:val="c0"/>
          <w:b/>
          <w:color w:val="000000"/>
          <w:sz w:val="28"/>
          <w:szCs w:val="28"/>
        </w:rPr>
        <w:t>LearningApps.org.</w:t>
      </w:r>
      <w:r>
        <w:rPr>
          <w:rStyle w:val="c0"/>
          <w:color w:val="000000"/>
          <w:sz w:val="28"/>
          <w:szCs w:val="28"/>
        </w:rPr>
        <w:t xml:space="preserve"> </w:t>
      </w:r>
      <w:r>
        <w:rPr>
          <w:rFonts w:eastAsiaTheme="minorHAnsi"/>
          <w:sz w:val="28"/>
          <w:szCs w:val="28"/>
          <w:lang w:eastAsia="en-US"/>
        </w:rPr>
        <w:t xml:space="preserve"> </w:t>
      </w:r>
      <w:r w:rsidRPr="000527FC">
        <w:rPr>
          <w:rFonts w:eastAsiaTheme="minorHAnsi"/>
          <w:sz w:val="28"/>
          <w:szCs w:val="28"/>
          <w:lang w:eastAsia="en-US"/>
        </w:rPr>
        <w:t xml:space="preserve">Платформа </w:t>
      </w:r>
      <w:r w:rsidRPr="000527FC">
        <w:rPr>
          <w:rStyle w:val="c0"/>
          <w:color w:val="000000"/>
          <w:sz w:val="28"/>
          <w:szCs w:val="28"/>
        </w:rPr>
        <w:t>LearningApps.org позволяет удобно и легко создавать электронные интерактивные упражнения. При желании любой учитель, имеющий самые минимальные навыки работы с ИКТ, может создать свой ресурс – небольшое упражнение для объяснения нового материала, для закрепления, тренинга, контроля.</w:t>
      </w:r>
    </w:p>
    <w:p w:rsidR="00830EED" w:rsidRPr="00830EED" w:rsidRDefault="00830EED" w:rsidP="00830EED">
      <w:pPr>
        <w:pStyle w:val="a3"/>
        <w:shd w:val="clear" w:color="auto" w:fill="FFFFFF"/>
        <w:spacing w:before="0" w:beforeAutospacing="0" w:line="360" w:lineRule="auto"/>
        <w:textAlignment w:val="baseline"/>
        <w:rPr>
          <w:sz w:val="28"/>
          <w:szCs w:val="28"/>
          <w:lang w:val="ru-RU"/>
        </w:rPr>
      </w:pPr>
      <w:r w:rsidRPr="00830EED">
        <w:rPr>
          <w:sz w:val="28"/>
          <w:szCs w:val="28"/>
          <w:lang w:val="ru-RU"/>
        </w:rPr>
        <w:t xml:space="preserve">Работа с виртуальной доской </w:t>
      </w:r>
      <w:proofErr w:type="spellStart"/>
      <w:r w:rsidRPr="00830EED">
        <w:rPr>
          <w:b/>
          <w:sz w:val="28"/>
          <w:szCs w:val="28"/>
        </w:rPr>
        <w:t>Padlet</w:t>
      </w:r>
      <w:proofErr w:type="spellEnd"/>
      <w:r w:rsidRPr="00830EED">
        <w:rPr>
          <w:sz w:val="28"/>
          <w:szCs w:val="28"/>
          <w:lang w:val="ru-RU"/>
        </w:rPr>
        <w:t>.  Работа в виртуальном пространстве, в котором учащиеся или группа учащихся</w:t>
      </w:r>
      <w:r w:rsidRPr="000527FC">
        <w:rPr>
          <w:sz w:val="28"/>
          <w:szCs w:val="28"/>
        </w:rPr>
        <w:t> </w:t>
      </w:r>
      <w:r w:rsidRPr="00830EED">
        <w:rPr>
          <w:sz w:val="28"/>
          <w:szCs w:val="28"/>
          <w:lang w:val="ru-RU"/>
        </w:rPr>
        <w:t>будут получать образовательные материалы в электронной форме, дает неоспоримое преимущество. Обучение становится намного эффективнее, особенно если к каким-либо текстовым материалам прикреплены презентации, изображения, аудио-, видеоматериалы, которые не могут не остаться в памяти слушателя. При этом сам ученик может готовить и размещать свои работы в аналогичной форме, знакомиться с работами других, иметь возможность участвовать в различных проектах.</w:t>
      </w:r>
    </w:p>
    <w:p w:rsidR="00830EED" w:rsidRPr="00830EED" w:rsidRDefault="00830EED" w:rsidP="00830EED">
      <w:pPr>
        <w:pStyle w:val="a3"/>
        <w:shd w:val="clear" w:color="auto" w:fill="FFFFFF"/>
        <w:spacing w:before="0" w:beforeAutospacing="0" w:line="360" w:lineRule="auto"/>
        <w:textAlignment w:val="baseline"/>
        <w:rPr>
          <w:sz w:val="28"/>
          <w:szCs w:val="28"/>
          <w:lang w:val="ru-RU"/>
        </w:rPr>
      </w:pPr>
      <w:proofErr w:type="spellStart"/>
      <w:proofErr w:type="gramStart"/>
      <w:r w:rsidRPr="00830EED">
        <w:rPr>
          <w:b/>
          <w:sz w:val="28"/>
          <w:szCs w:val="28"/>
        </w:rPr>
        <w:t>Kahoot</w:t>
      </w:r>
      <w:proofErr w:type="spellEnd"/>
      <w:r w:rsidRPr="00830EED">
        <w:rPr>
          <w:b/>
          <w:sz w:val="28"/>
          <w:szCs w:val="28"/>
          <w:lang w:val="ru-RU"/>
        </w:rPr>
        <w:t xml:space="preserve"> </w:t>
      </w:r>
      <w:r w:rsidRPr="00830EED">
        <w:rPr>
          <w:sz w:val="28"/>
          <w:szCs w:val="28"/>
          <w:lang w:val="ru-RU"/>
        </w:rPr>
        <w:t>– образовательная платформа, основанная на играх и вопросах.</w:t>
      </w:r>
      <w:proofErr w:type="gramEnd"/>
      <w:r w:rsidRPr="00830EED">
        <w:rPr>
          <w:sz w:val="28"/>
          <w:szCs w:val="28"/>
          <w:lang w:val="ru-RU"/>
        </w:rPr>
        <w:t xml:space="preserve"> С помощью этого инструмента учителя могут создавать анкеты, викторины, </w:t>
      </w:r>
      <w:r w:rsidRPr="00830EED">
        <w:rPr>
          <w:sz w:val="28"/>
          <w:szCs w:val="28"/>
          <w:lang w:val="ru-RU"/>
        </w:rPr>
        <w:lastRenderedPageBreak/>
        <w:t xml:space="preserve">дискуссии или опросы, которые дополняют уроки в классе. Приложение позволяет создавать презентации, тесты, организовать сотрудничество и совместную деятельность на уроке. </w:t>
      </w:r>
      <w:proofErr w:type="spellStart"/>
      <w:proofErr w:type="gramStart"/>
      <w:r w:rsidRPr="000527FC">
        <w:rPr>
          <w:sz w:val="28"/>
          <w:szCs w:val="28"/>
        </w:rPr>
        <w:t>Kaho</w:t>
      </w:r>
      <w:r>
        <w:rPr>
          <w:sz w:val="28"/>
          <w:szCs w:val="28"/>
        </w:rPr>
        <w:t>ot</w:t>
      </w:r>
      <w:proofErr w:type="spellEnd"/>
      <w:r w:rsidRPr="00830EED">
        <w:rPr>
          <w:sz w:val="28"/>
          <w:szCs w:val="28"/>
          <w:lang w:val="ru-RU"/>
        </w:rPr>
        <w:t xml:space="preserve"> способствует обучению на основе игр, что повышает вовлеченность учащихся и создает динамичную, социальную и веселую образовательную среду.</w:t>
      </w:r>
      <w:proofErr w:type="gramEnd"/>
      <w:r w:rsidRPr="00830EED">
        <w:rPr>
          <w:sz w:val="28"/>
          <w:szCs w:val="28"/>
          <w:lang w:val="ru-RU"/>
        </w:rPr>
        <w:t xml:space="preserve"> Сервис обеспечивает учителя возможностью создавать и применять игровые элементы в классе, чтобы привлечь внимание учащихся. Материал проектируется таким образом, что ученики отвечают на вопросы во время игры. Учащиеся могут просматривать презентации на общем экране или используют собственные смартфоны, планшеты или ноутбуки. С  помощью  вопросов можно не только проверить знания учеников  по изученной теме, но и немного «освежить» занятие веселой игрой, добавив элемент </w:t>
      </w:r>
      <w:proofErr w:type="spellStart"/>
      <w:r w:rsidRPr="00830EED">
        <w:rPr>
          <w:sz w:val="28"/>
          <w:szCs w:val="28"/>
          <w:lang w:val="ru-RU"/>
        </w:rPr>
        <w:t>соревновательности</w:t>
      </w:r>
      <w:proofErr w:type="spellEnd"/>
      <w:r w:rsidRPr="00830EED">
        <w:rPr>
          <w:sz w:val="28"/>
          <w:szCs w:val="28"/>
          <w:lang w:val="ru-RU"/>
        </w:rPr>
        <w:t xml:space="preserve">,  а  звуковые эффекты  очень нравятся детям. </w:t>
      </w:r>
    </w:p>
    <w:p w:rsidR="00830EED" w:rsidRPr="00830EED" w:rsidRDefault="00830EED" w:rsidP="00830EED">
      <w:pPr>
        <w:pStyle w:val="a3"/>
        <w:shd w:val="clear" w:color="auto" w:fill="FFFFFF"/>
        <w:spacing w:before="0" w:beforeAutospacing="0" w:line="360" w:lineRule="auto"/>
        <w:textAlignment w:val="baseline"/>
        <w:rPr>
          <w:sz w:val="28"/>
          <w:szCs w:val="28"/>
          <w:lang w:val="ru-RU"/>
        </w:rPr>
      </w:pPr>
      <w:proofErr w:type="gramStart"/>
      <w:r w:rsidRPr="00830EED">
        <w:rPr>
          <w:b/>
          <w:sz w:val="28"/>
          <w:szCs w:val="28"/>
        </w:rPr>
        <w:t>Online</w:t>
      </w:r>
      <w:r w:rsidRPr="00830EED">
        <w:rPr>
          <w:b/>
          <w:sz w:val="28"/>
          <w:szCs w:val="28"/>
          <w:lang w:val="ru-RU"/>
        </w:rPr>
        <w:t xml:space="preserve"> </w:t>
      </w:r>
      <w:r w:rsidRPr="00830EED">
        <w:rPr>
          <w:b/>
          <w:sz w:val="28"/>
          <w:szCs w:val="28"/>
        </w:rPr>
        <w:t>Test</w:t>
      </w:r>
      <w:r w:rsidRPr="00830EED">
        <w:rPr>
          <w:b/>
          <w:sz w:val="28"/>
          <w:szCs w:val="28"/>
          <w:lang w:val="ru-RU"/>
        </w:rPr>
        <w:t xml:space="preserve"> </w:t>
      </w:r>
      <w:r w:rsidRPr="00830EED">
        <w:rPr>
          <w:b/>
          <w:sz w:val="28"/>
          <w:szCs w:val="28"/>
        </w:rPr>
        <w:t>Pad</w:t>
      </w:r>
      <w:r w:rsidRPr="00830EED">
        <w:rPr>
          <w:b/>
          <w:sz w:val="28"/>
          <w:szCs w:val="28"/>
          <w:lang w:val="ru-RU"/>
        </w:rPr>
        <w:t xml:space="preserve"> </w:t>
      </w:r>
      <w:r w:rsidRPr="00830EED">
        <w:rPr>
          <w:sz w:val="28"/>
          <w:szCs w:val="28"/>
          <w:lang w:val="ru-RU"/>
        </w:rPr>
        <w:t xml:space="preserve">– бесплатный универсальный и простой конструктор, с помощью которого можно создать различные тесты, задания, задачи, кроссворды, </w:t>
      </w:r>
      <w:proofErr w:type="spellStart"/>
      <w:r w:rsidRPr="00830EED">
        <w:rPr>
          <w:sz w:val="28"/>
          <w:szCs w:val="28"/>
          <w:lang w:val="ru-RU"/>
        </w:rPr>
        <w:t>сканворды</w:t>
      </w:r>
      <w:proofErr w:type="spellEnd"/>
      <w:r w:rsidRPr="00830EED">
        <w:rPr>
          <w:sz w:val="28"/>
          <w:szCs w:val="28"/>
          <w:lang w:val="ru-RU"/>
        </w:rPr>
        <w:t xml:space="preserve"> опросы, логические игры, диалоги.</w:t>
      </w:r>
      <w:proofErr w:type="gramEnd"/>
      <w:r w:rsidRPr="00830EED">
        <w:rPr>
          <w:sz w:val="28"/>
          <w:szCs w:val="28"/>
          <w:lang w:val="ru-RU"/>
        </w:rPr>
        <w:t xml:space="preserve"> Конструктор доступен на русском языке. Используется данный сервис для сбора и систематизации информации или </w:t>
      </w:r>
      <w:proofErr w:type="gramStart"/>
      <w:r w:rsidRPr="00830EED">
        <w:rPr>
          <w:sz w:val="28"/>
          <w:szCs w:val="28"/>
          <w:lang w:val="ru-RU"/>
        </w:rPr>
        <w:t>же</w:t>
      </w:r>
      <w:proofErr w:type="gramEnd"/>
      <w:r w:rsidRPr="00830EED">
        <w:rPr>
          <w:sz w:val="28"/>
          <w:szCs w:val="28"/>
          <w:lang w:val="ru-RU"/>
        </w:rPr>
        <w:t xml:space="preserve"> как цифровой инструмент формирующего и итогового оценивания. </w:t>
      </w:r>
    </w:p>
    <w:p w:rsidR="00830EED" w:rsidRPr="00830EED" w:rsidRDefault="00830EED" w:rsidP="00830EED">
      <w:pPr>
        <w:pStyle w:val="a3"/>
        <w:shd w:val="clear" w:color="auto" w:fill="FFFFFF"/>
        <w:spacing w:before="0" w:beforeAutospacing="0" w:line="360" w:lineRule="auto"/>
        <w:textAlignment w:val="baseline"/>
        <w:rPr>
          <w:sz w:val="28"/>
          <w:szCs w:val="28"/>
          <w:lang w:val="ru-RU"/>
        </w:rPr>
      </w:pPr>
      <w:r w:rsidRPr="00830EED">
        <w:rPr>
          <w:b/>
          <w:sz w:val="28"/>
          <w:szCs w:val="28"/>
          <w:lang w:val="ru-RU"/>
        </w:rPr>
        <w:t>Ментальные карты</w:t>
      </w:r>
      <w:r w:rsidRPr="00830EED">
        <w:rPr>
          <w:sz w:val="28"/>
          <w:szCs w:val="28"/>
          <w:lang w:val="ru-RU"/>
        </w:rPr>
        <w:t xml:space="preserve"> являются графическим представлением информации, которое передает отношения между отдельными идеями и концепциями. Независимо от того, насколько сложным является предмет, интеллект-карта помогает увидеть общую картину. Онлайн-карты позволяют проводить совместную работу. Например, мозговой штурм с командой в режиме реального времени. Причем место расположения всех членов команды не имеет значения. Перечисленные ниже инструменты предлагают бесплатный и платный пакеты услуг. </w:t>
      </w:r>
      <w:proofErr w:type="spellStart"/>
      <w:proofErr w:type="gramStart"/>
      <w:r w:rsidRPr="000527FC">
        <w:rPr>
          <w:sz w:val="28"/>
          <w:szCs w:val="28"/>
        </w:rPr>
        <w:t>Mindmeister</w:t>
      </w:r>
      <w:proofErr w:type="spellEnd"/>
      <w:r w:rsidRPr="00830EED">
        <w:rPr>
          <w:sz w:val="28"/>
          <w:szCs w:val="28"/>
          <w:lang w:val="ru-RU"/>
        </w:rPr>
        <w:t xml:space="preserve"> – позволяет делиться ментальными картами с любым количеством учеников или коллег, сотрудничать с ними в реальном времени.</w:t>
      </w:r>
      <w:proofErr w:type="gramEnd"/>
      <w:r w:rsidRPr="00830EED">
        <w:rPr>
          <w:sz w:val="28"/>
          <w:szCs w:val="28"/>
          <w:lang w:val="ru-RU"/>
        </w:rPr>
        <w:t xml:space="preserve"> Независимо от места расположения, все члены команды </w:t>
      </w:r>
      <w:r w:rsidRPr="00830EED">
        <w:rPr>
          <w:sz w:val="28"/>
          <w:szCs w:val="28"/>
          <w:lang w:val="ru-RU"/>
        </w:rPr>
        <w:lastRenderedPageBreak/>
        <w:t xml:space="preserve">мгновенно увидят изменения, сделанные в ментальной карте. Члены команды могут комментировать темы, голосовать за идеи или обсуждать изменения во встроенном чате. Важный результат совместной работы – это визуализация идей и возможность донести их до остальных. </w:t>
      </w:r>
      <w:proofErr w:type="gramStart"/>
      <w:r w:rsidRPr="00830EED">
        <w:rPr>
          <w:sz w:val="28"/>
          <w:szCs w:val="28"/>
          <w:lang w:val="ru-RU"/>
        </w:rPr>
        <w:t xml:space="preserve">С помощью встроенного в </w:t>
      </w:r>
      <w:proofErr w:type="spellStart"/>
      <w:r w:rsidRPr="000527FC">
        <w:rPr>
          <w:sz w:val="28"/>
          <w:szCs w:val="28"/>
        </w:rPr>
        <w:t>MindMeister</w:t>
      </w:r>
      <w:proofErr w:type="spellEnd"/>
      <w:r w:rsidRPr="00830EED">
        <w:rPr>
          <w:sz w:val="28"/>
          <w:szCs w:val="28"/>
          <w:lang w:val="ru-RU"/>
        </w:rPr>
        <w:t xml:space="preserve"> режима презентаций есть возможность преобразовать ментальные карты в динамичные слайд-шоу, вставить презентацию на сайт или транслировать ее в режиме реального времени своим коллегам. </w:t>
      </w:r>
      <w:proofErr w:type="gramEnd"/>
    </w:p>
    <w:p w:rsidR="00830EED" w:rsidRDefault="00830EED" w:rsidP="00830EED">
      <w:pPr>
        <w:pStyle w:val="a3"/>
        <w:shd w:val="clear" w:color="auto" w:fill="FFFFFF"/>
        <w:spacing w:before="0" w:beforeAutospacing="0" w:line="360" w:lineRule="auto"/>
        <w:textAlignment w:val="baseline"/>
        <w:rPr>
          <w:sz w:val="28"/>
          <w:szCs w:val="28"/>
          <w:lang w:val="ru-RU"/>
        </w:rPr>
      </w:pPr>
      <w:r w:rsidRPr="00830EED">
        <w:rPr>
          <w:b/>
          <w:sz w:val="28"/>
          <w:szCs w:val="28"/>
        </w:rPr>
        <w:t>Google</w:t>
      </w:r>
      <w:r w:rsidRPr="00830EED">
        <w:rPr>
          <w:b/>
          <w:sz w:val="28"/>
          <w:szCs w:val="28"/>
          <w:lang w:val="ru-RU"/>
        </w:rPr>
        <w:t xml:space="preserve"> </w:t>
      </w:r>
      <w:r w:rsidRPr="00830EED">
        <w:rPr>
          <w:b/>
          <w:sz w:val="28"/>
          <w:szCs w:val="28"/>
        </w:rPr>
        <w:t>Classroom</w:t>
      </w:r>
      <w:r w:rsidRPr="00830EED">
        <w:rPr>
          <w:sz w:val="28"/>
          <w:szCs w:val="28"/>
          <w:lang w:val="ru-RU"/>
        </w:rPr>
        <w:t xml:space="preserve"> – многофункциональное, комплексное, бесплатное решение для создания виртуальных классов, распределения задач и домашних заданий, общения с классом и, как правило, для поддержания организованности в классе и вне его. Пользователь, имеющий учетную запись </w:t>
      </w:r>
      <w:r w:rsidRPr="000527FC">
        <w:rPr>
          <w:sz w:val="28"/>
          <w:szCs w:val="28"/>
        </w:rPr>
        <w:t>Gmail</w:t>
      </w:r>
      <w:r w:rsidRPr="00830EED">
        <w:rPr>
          <w:sz w:val="28"/>
          <w:szCs w:val="28"/>
          <w:lang w:val="ru-RU"/>
        </w:rPr>
        <w:t xml:space="preserve">, может использовать это приложение и весь комплекс инструментов </w:t>
      </w:r>
      <w:r w:rsidRPr="000527FC">
        <w:rPr>
          <w:sz w:val="28"/>
          <w:szCs w:val="28"/>
        </w:rPr>
        <w:t>Google</w:t>
      </w:r>
      <w:r w:rsidRPr="00830EED">
        <w:rPr>
          <w:sz w:val="28"/>
          <w:szCs w:val="28"/>
          <w:lang w:val="ru-RU"/>
        </w:rPr>
        <w:t>. Система позволяет организовать онлайн-обучение в классе, ученики могут задавать вопросы и получать ответы от своих учителей и одноклассников. Систему удобно использовать для организации смешанного обучения.</w:t>
      </w:r>
    </w:p>
    <w:p w:rsidR="00B353DF" w:rsidRPr="00ED6A71" w:rsidRDefault="000448A7" w:rsidP="00830EED">
      <w:pPr>
        <w:pStyle w:val="a3"/>
        <w:shd w:val="clear" w:color="auto" w:fill="FFFFFF"/>
        <w:spacing w:before="0" w:beforeAutospacing="0" w:line="360" w:lineRule="auto"/>
        <w:textAlignment w:val="baseline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С прошлого года в связи с </w:t>
      </w:r>
      <w:r w:rsidR="00B353DF">
        <w:rPr>
          <w:sz w:val="28"/>
          <w:szCs w:val="28"/>
          <w:lang w:val="ru-RU"/>
        </w:rPr>
        <w:t xml:space="preserve"> </w:t>
      </w:r>
      <w:r w:rsidR="00ED6A71">
        <w:rPr>
          <w:sz w:val="28"/>
          <w:szCs w:val="28"/>
          <w:lang w:val="ru-RU"/>
        </w:rPr>
        <w:t>дистанционным обучение</w:t>
      </w:r>
      <w:r>
        <w:rPr>
          <w:sz w:val="28"/>
          <w:szCs w:val="28"/>
          <w:lang w:val="ru-RU"/>
        </w:rPr>
        <w:t xml:space="preserve">м </w:t>
      </w:r>
      <w:r w:rsidR="00ED6A71">
        <w:rPr>
          <w:sz w:val="28"/>
          <w:szCs w:val="28"/>
          <w:lang w:val="ru-RU"/>
        </w:rPr>
        <w:t xml:space="preserve"> мы стали активно работать на платформе МЭО. </w:t>
      </w:r>
      <w:r w:rsidR="00ED6A71" w:rsidRPr="00ED6A71">
        <w:rPr>
          <w:sz w:val="28"/>
          <w:szCs w:val="28"/>
          <w:shd w:val="clear" w:color="auto" w:fill="FFFFFF"/>
          <w:lang w:val="ru-RU"/>
        </w:rPr>
        <w:t>МЭО позволяет сделать современный урок не просто познавательным, а интерактивным и увлекательным для каждого ребенка, построить индивидуальный образовательный маршрут на один или несколько уроков для отдельного ученика, повысить внутреннюю мотивацию обучающегося подготовиться к ВПР, ЕГЭ и т.д.</w:t>
      </w:r>
      <w:r w:rsidR="00ED6A71" w:rsidRPr="00ED6A71">
        <w:rPr>
          <w:sz w:val="28"/>
          <w:szCs w:val="28"/>
          <w:lang w:val="ru-RU"/>
        </w:rPr>
        <w:br/>
      </w:r>
      <w:r w:rsidR="00ED6A71" w:rsidRPr="00ED6A71">
        <w:rPr>
          <w:sz w:val="28"/>
          <w:szCs w:val="28"/>
          <w:shd w:val="clear" w:color="auto" w:fill="FFFFFF"/>
          <w:lang w:val="ru-RU"/>
        </w:rPr>
        <w:t xml:space="preserve">Задания из «Библиотеки курсов» дают возможность варьировать глубину погружения в учебный материал за счет дополнительных заданий. Система позволяет расширить образовательные возможности учащихся за счет учета их индивидуальных возможностей и потребностей, позволяет персонализировать образование за счет возможности обучения в ускоренном режиме по индивидуальным учебным планам у высокомотивированных и </w:t>
      </w:r>
      <w:r w:rsidR="00ED6A71" w:rsidRPr="00ED6A71">
        <w:rPr>
          <w:sz w:val="28"/>
          <w:szCs w:val="28"/>
          <w:shd w:val="clear" w:color="auto" w:fill="FFFFFF"/>
          <w:lang w:val="ru-RU"/>
        </w:rPr>
        <w:lastRenderedPageBreak/>
        <w:t>одарённых детей.</w:t>
      </w:r>
      <w:r w:rsidR="00ED6A71">
        <w:rPr>
          <w:sz w:val="28"/>
          <w:szCs w:val="28"/>
          <w:shd w:val="clear" w:color="auto" w:fill="FFFFFF"/>
          <w:lang w:val="ru-RU"/>
        </w:rPr>
        <w:t xml:space="preserve"> Также на платформе ЦОК можно работать с аналогичными ресурсами </w:t>
      </w:r>
      <w:proofErr w:type="spellStart"/>
      <w:r w:rsidR="00ED6A71">
        <w:rPr>
          <w:sz w:val="28"/>
          <w:szCs w:val="28"/>
          <w:shd w:val="clear" w:color="auto" w:fill="FFFFFF"/>
          <w:lang w:val="ru-RU"/>
        </w:rPr>
        <w:t>Учи</w:t>
      </w:r>
      <w:proofErr w:type="gramStart"/>
      <w:r w:rsidR="00ED6A71">
        <w:rPr>
          <w:sz w:val="28"/>
          <w:szCs w:val="28"/>
          <w:shd w:val="clear" w:color="auto" w:fill="FFFFFF"/>
          <w:lang w:val="ru-RU"/>
        </w:rPr>
        <w:t>.р</w:t>
      </w:r>
      <w:proofErr w:type="gramEnd"/>
      <w:r w:rsidR="00ED6A71">
        <w:rPr>
          <w:sz w:val="28"/>
          <w:szCs w:val="28"/>
          <w:shd w:val="clear" w:color="auto" w:fill="FFFFFF"/>
          <w:lang w:val="ru-RU"/>
        </w:rPr>
        <w:t>у</w:t>
      </w:r>
      <w:proofErr w:type="spellEnd"/>
      <w:r w:rsidR="00ED6A71">
        <w:rPr>
          <w:sz w:val="28"/>
          <w:szCs w:val="28"/>
          <w:shd w:val="clear" w:color="auto" w:fill="FFFFFF"/>
          <w:lang w:val="ru-RU"/>
        </w:rPr>
        <w:t xml:space="preserve"> , </w:t>
      </w:r>
      <w:proofErr w:type="spellStart"/>
      <w:r w:rsidR="00ED6A71">
        <w:rPr>
          <w:sz w:val="28"/>
          <w:szCs w:val="28"/>
          <w:shd w:val="clear" w:color="auto" w:fill="FFFFFF"/>
          <w:lang w:val="ru-RU"/>
        </w:rPr>
        <w:t>Фоксфорд</w:t>
      </w:r>
      <w:proofErr w:type="spellEnd"/>
      <w:r w:rsidR="00ED6A71">
        <w:rPr>
          <w:sz w:val="28"/>
          <w:szCs w:val="28"/>
          <w:shd w:val="clear" w:color="auto" w:fill="FFFFFF"/>
          <w:lang w:val="ru-RU"/>
        </w:rPr>
        <w:t xml:space="preserve">, Новый диск. </w:t>
      </w:r>
    </w:p>
    <w:p w:rsidR="00830EED" w:rsidRPr="00830EED" w:rsidRDefault="000448A7" w:rsidP="000448A7">
      <w:pPr>
        <w:pStyle w:val="a3"/>
        <w:shd w:val="clear" w:color="auto" w:fill="FFFFFF"/>
        <w:spacing w:before="0" w:beforeAutospacing="0" w:line="360" w:lineRule="auto"/>
        <w:jc w:val="center"/>
        <w:textAlignment w:val="baseline"/>
        <w:rPr>
          <w:b/>
          <w:sz w:val="28"/>
          <w:szCs w:val="28"/>
          <w:lang w:val="ru-RU"/>
        </w:rPr>
      </w:pPr>
      <w:r>
        <w:rPr>
          <w:b/>
          <w:sz w:val="28"/>
          <w:szCs w:val="28"/>
          <w:lang w:val="ru-RU"/>
        </w:rPr>
        <w:t>4.</w:t>
      </w:r>
      <w:r w:rsidR="00830EED" w:rsidRPr="00830EED">
        <w:rPr>
          <w:b/>
          <w:sz w:val="28"/>
          <w:szCs w:val="28"/>
          <w:lang w:val="ru-RU"/>
        </w:rPr>
        <w:t>Заключение</w:t>
      </w:r>
    </w:p>
    <w:p w:rsidR="00E73E34" w:rsidRDefault="00830EED" w:rsidP="00E73E34">
      <w:pPr>
        <w:pStyle w:val="a3"/>
        <w:shd w:val="clear" w:color="auto" w:fill="FFFFFF"/>
        <w:spacing w:before="0" w:beforeAutospacing="0" w:line="276" w:lineRule="auto"/>
        <w:textAlignment w:val="baseline"/>
        <w:rPr>
          <w:sz w:val="28"/>
          <w:szCs w:val="28"/>
          <w:shd w:val="clear" w:color="auto" w:fill="FFFFFF"/>
          <w:lang w:val="ru-RU"/>
        </w:rPr>
      </w:pPr>
      <w:r w:rsidRPr="00830EED">
        <w:rPr>
          <w:rStyle w:val="c7"/>
          <w:bCs/>
          <w:sz w:val="28"/>
          <w:szCs w:val="28"/>
          <w:shd w:val="clear" w:color="auto" w:fill="FFFFFF"/>
          <w:lang w:val="ru-RU"/>
        </w:rPr>
        <w:t>Итак, можно сделать вывод: цифровая</w:t>
      </w:r>
      <w:r w:rsidRPr="002576F1">
        <w:rPr>
          <w:rStyle w:val="c0"/>
          <w:sz w:val="28"/>
          <w:szCs w:val="28"/>
          <w:shd w:val="clear" w:color="auto" w:fill="FFFFFF"/>
        </w:rPr>
        <w:t> </w:t>
      </w:r>
      <w:r w:rsidRPr="00830EED">
        <w:rPr>
          <w:rStyle w:val="c0"/>
          <w:sz w:val="28"/>
          <w:szCs w:val="28"/>
          <w:shd w:val="clear" w:color="auto" w:fill="FFFFFF"/>
          <w:lang w:val="ru-RU"/>
        </w:rPr>
        <w:t>школа дает каждому безграничные</w:t>
      </w:r>
      <w:r w:rsidRPr="002576F1">
        <w:rPr>
          <w:rStyle w:val="c0"/>
          <w:sz w:val="28"/>
          <w:szCs w:val="28"/>
          <w:shd w:val="clear" w:color="auto" w:fill="FFFFFF"/>
        </w:rPr>
        <w:t> </w:t>
      </w:r>
      <w:r w:rsidRPr="00830EED">
        <w:rPr>
          <w:rStyle w:val="c7"/>
          <w:bCs/>
          <w:sz w:val="28"/>
          <w:szCs w:val="28"/>
          <w:shd w:val="clear" w:color="auto" w:fill="FFFFFF"/>
          <w:lang w:val="ru-RU"/>
        </w:rPr>
        <w:t>возможности</w:t>
      </w:r>
      <w:r w:rsidRPr="00830EED">
        <w:rPr>
          <w:rStyle w:val="c0"/>
          <w:sz w:val="28"/>
          <w:szCs w:val="28"/>
          <w:shd w:val="clear" w:color="auto" w:fill="FFFFFF"/>
          <w:lang w:val="ru-RU"/>
        </w:rPr>
        <w:t>: ребенок сам может выбирать для себя источники знаний.</w:t>
      </w:r>
      <w:r w:rsidRPr="00830EED">
        <w:rPr>
          <w:sz w:val="28"/>
          <w:szCs w:val="28"/>
          <w:shd w:val="clear" w:color="auto" w:fill="FFFFFF"/>
          <w:lang w:val="ru-RU"/>
        </w:rPr>
        <w:t xml:space="preserve"> </w:t>
      </w:r>
      <w:proofErr w:type="gramStart"/>
      <w:r w:rsidRPr="00830EED">
        <w:rPr>
          <w:sz w:val="28"/>
          <w:szCs w:val="28"/>
          <w:shd w:val="clear" w:color="auto" w:fill="FFFFFF"/>
          <w:lang w:val="ru-RU"/>
        </w:rPr>
        <w:t xml:space="preserve">В контексте образования глобализация проявляется в глобальной </w:t>
      </w:r>
      <w:proofErr w:type="spellStart"/>
      <w:r w:rsidRPr="00830EED">
        <w:rPr>
          <w:sz w:val="28"/>
          <w:szCs w:val="28"/>
          <w:shd w:val="clear" w:color="auto" w:fill="FFFFFF"/>
          <w:lang w:val="ru-RU"/>
        </w:rPr>
        <w:t>цифровизации</w:t>
      </w:r>
      <w:proofErr w:type="spellEnd"/>
      <w:r w:rsidRPr="000527FC">
        <w:rPr>
          <w:sz w:val="28"/>
          <w:szCs w:val="28"/>
          <w:shd w:val="clear" w:color="auto" w:fill="FFFFFF"/>
        </w:rPr>
        <w:t> </w:t>
      </w:r>
      <w:r w:rsidRPr="00830EED">
        <w:rPr>
          <w:sz w:val="28"/>
          <w:szCs w:val="28"/>
          <w:shd w:val="clear" w:color="auto" w:fill="FFFFFF"/>
          <w:lang w:val="ru-RU"/>
        </w:rPr>
        <w:t xml:space="preserve"> общества, в необходимости научить подрастающее поколение приобретать, сохранять и творчески применять в жизни любую информацию.</w:t>
      </w:r>
      <w:proofErr w:type="gramEnd"/>
      <w:r w:rsidRPr="00830EED">
        <w:rPr>
          <w:sz w:val="28"/>
          <w:szCs w:val="28"/>
          <w:shd w:val="clear" w:color="auto" w:fill="FFFFFF"/>
          <w:lang w:val="ru-RU"/>
        </w:rPr>
        <w:t xml:space="preserve"> Для учителя  же применение мультимедийных средств </w:t>
      </w:r>
      <w:proofErr w:type="gramStart"/>
      <w:r w:rsidRPr="00830EED">
        <w:rPr>
          <w:sz w:val="28"/>
          <w:szCs w:val="28"/>
          <w:shd w:val="clear" w:color="auto" w:fill="FFFFFF"/>
          <w:lang w:val="ru-RU"/>
        </w:rPr>
        <w:t>помогает</w:t>
      </w:r>
      <w:proofErr w:type="gramEnd"/>
      <w:r w:rsidRPr="00830EED">
        <w:rPr>
          <w:sz w:val="28"/>
          <w:szCs w:val="28"/>
          <w:shd w:val="clear" w:color="auto" w:fill="FFFFFF"/>
          <w:lang w:val="ru-RU"/>
        </w:rPr>
        <w:t xml:space="preserve">  обеспечивает возможность постоянного совершенствования учебных материалов, оперативного контроля за ходом учебного процесса, внедрения новых организационных форм обучения.</w:t>
      </w:r>
      <w:r w:rsidRPr="00830EED">
        <w:rPr>
          <w:rFonts w:ascii="Helvetica" w:hAnsi="Helvetica"/>
          <w:color w:val="333333"/>
          <w:sz w:val="21"/>
          <w:szCs w:val="21"/>
          <w:shd w:val="clear" w:color="auto" w:fill="FFFFFF"/>
          <w:lang w:val="ru-RU"/>
        </w:rPr>
        <w:t xml:space="preserve"> </w:t>
      </w:r>
      <w:r w:rsidRPr="00830EED">
        <w:rPr>
          <w:sz w:val="28"/>
          <w:szCs w:val="28"/>
          <w:shd w:val="clear" w:color="auto" w:fill="FFFFFF"/>
          <w:lang w:val="ru-RU"/>
        </w:rPr>
        <w:t xml:space="preserve">Внедрение и использование в современном учебном процессе информационных, коммуникационных, мультимедийных технологий становится делом привычным, ни у кого не вызывающим сомнений в целесообразности и неизбежности этого процесса. Применение мультимедиа технологий (цвета, графики, звука, современных средств видеотехники) позволяет моделировать различные ситуации и среды. Игровые компоненты, включенные в мультимедиа программы, активизируют познавательную деятельность обучающихся, и усиливают усвоение материала. При условии систематического использования электронных мультимедиа обучающих программ в учебном процессе в сочетании с традиционными методами обучения и педагогическими инновациями значительно повышается эффективность обучения детей с </w:t>
      </w:r>
      <w:proofErr w:type="spellStart"/>
      <w:r w:rsidRPr="00830EED">
        <w:rPr>
          <w:sz w:val="28"/>
          <w:szCs w:val="28"/>
          <w:shd w:val="clear" w:color="auto" w:fill="FFFFFF"/>
          <w:lang w:val="ru-RU"/>
        </w:rPr>
        <w:t>разноуровневой</w:t>
      </w:r>
      <w:proofErr w:type="spellEnd"/>
      <w:r w:rsidRPr="00830EED">
        <w:rPr>
          <w:sz w:val="28"/>
          <w:szCs w:val="28"/>
          <w:shd w:val="clear" w:color="auto" w:fill="FFFFFF"/>
          <w:lang w:val="ru-RU"/>
        </w:rPr>
        <w:t xml:space="preserve"> подготовкой. При этом происходит качественное усиление результата образования вследствие одновременного воздействия нескольких технологий</w:t>
      </w:r>
      <w:r w:rsidRPr="00E73E34">
        <w:rPr>
          <w:sz w:val="28"/>
          <w:szCs w:val="28"/>
          <w:shd w:val="clear" w:color="auto" w:fill="FFFFFF"/>
          <w:lang w:val="ru-RU"/>
        </w:rPr>
        <w:t xml:space="preserve">. </w:t>
      </w:r>
      <w:r w:rsidR="00E73E34" w:rsidRPr="00E73E34">
        <w:rPr>
          <w:sz w:val="28"/>
          <w:szCs w:val="28"/>
          <w:shd w:val="clear" w:color="auto" w:fill="FFFFFF"/>
          <w:lang w:val="ru-RU"/>
        </w:rPr>
        <w:t xml:space="preserve"> </w:t>
      </w:r>
      <w:r w:rsidR="00E73E34">
        <w:rPr>
          <w:sz w:val="28"/>
          <w:szCs w:val="28"/>
          <w:shd w:val="clear" w:color="auto" w:fill="FFFFFF"/>
          <w:lang w:val="ru-RU"/>
        </w:rPr>
        <w:t xml:space="preserve"> </w:t>
      </w:r>
      <w:r w:rsidR="00E73E34" w:rsidRPr="00E73E34">
        <w:rPr>
          <w:sz w:val="28"/>
          <w:szCs w:val="28"/>
          <w:lang w:val="ru-RU"/>
        </w:rPr>
        <w:t xml:space="preserve">В </w:t>
      </w:r>
      <w:r w:rsidR="00E73E34">
        <w:rPr>
          <w:sz w:val="28"/>
          <w:szCs w:val="28"/>
          <w:lang w:val="ru-RU"/>
        </w:rPr>
        <w:t>рамках методики использования цифровых платформ  можно сделать вывод</w:t>
      </w:r>
      <w:r w:rsidR="00E73E34" w:rsidRPr="00E73E34">
        <w:rPr>
          <w:sz w:val="28"/>
          <w:szCs w:val="28"/>
          <w:lang w:val="ru-RU"/>
        </w:rPr>
        <w:t>, что использование цифр</w:t>
      </w:r>
      <w:r w:rsidR="00E73E34">
        <w:rPr>
          <w:sz w:val="28"/>
          <w:szCs w:val="28"/>
          <w:lang w:val="ru-RU"/>
        </w:rPr>
        <w:t>овых инструментов способствует также  активизации</w:t>
      </w:r>
      <w:r w:rsidR="00E73E34" w:rsidRPr="00E73E34">
        <w:rPr>
          <w:sz w:val="28"/>
          <w:szCs w:val="28"/>
          <w:lang w:val="ru-RU"/>
        </w:rPr>
        <w:t xml:space="preserve"> познавательной</w:t>
      </w:r>
      <w:r w:rsidR="00E73E34">
        <w:rPr>
          <w:sz w:val="28"/>
          <w:szCs w:val="28"/>
          <w:lang w:val="ru-RU"/>
        </w:rPr>
        <w:t xml:space="preserve"> деятельности учащихся и </w:t>
      </w:r>
      <w:r w:rsidR="00E73E34" w:rsidRPr="00E73E34">
        <w:rPr>
          <w:sz w:val="28"/>
          <w:szCs w:val="28"/>
          <w:lang w:val="ru-RU"/>
        </w:rPr>
        <w:t>повыше</w:t>
      </w:r>
      <w:r w:rsidR="00E73E34">
        <w:rPr>
          <w:sz w:val="28"/>
          <w:szCs w:val="28"/>
          <w:lang w:val="ru-RU"/>
        </w:rPr>
        <w:t>нию инициативности на уроке</w:t>
      </w:r>
      <w:proofErr w:type="gramStart"/>
      <w:r w:rsidR="00E73E34">
        <w:rPr>
          <w:sz w:val="28"/>
          <w:szCs w:val="28"/>
          <w:lang w:val="ru-RU"/>
        </w:rPr>
        <w:t>.</w:t>
      </w:r>
      <w:proofErr w:type="gramEnd"/>
      <w:r w:rsidR="00E73E34">
        <w:rPr>
          <w:sz w:val="28"/>
          <w:szCs w:val="28"/>
          <w:lang w:val="ru-RU"/>
        </w:rPr>
        <w:t xml:space="preserve">    У</w:t>
      </w:r>
      <w:r w:rsidR="00E73E34" w:rsidRPr="00E73E34">
        <w:rPr>
          <w:sz w:val="28"/>
          <w:szCs w:val="28"/>
          <w:lang w:val="ru-RU"/>
        </w:rPr>
        <w:t>спеваемос</w:t>
      </w:r>
      <w:r w:rsidR="00E73E34">
        <w:rPr>
          <w:sz w:val="28"/>
          <w:szCs w:val="28"/>
          <w:lang w:val="ru-RU"/>
        </w:rPr>
        <w:t>ть школьников заметно возросла после использования  перечисленных  интерактивных сервисов и программ, с</w:t>
      </w:r>
      <w:r w:rsidR="00E73E34" w:rsidRPr="00E73E34">
        <w:rPr>
          <w:sz w:val="28"/>
          <w:szCs w:val="28"/>
          <w:lang w:val="ru-RU"/>
        </w:rPr>
        <w:t xml:space="preserve">ледует </w:t>
      </w:r>
      <w:r w:rsidR="00E73E34">
        <w:rPr>
          <w:sz w:val="28"/>
          <w:szCs w:val="28"/>
          <w:lang w:val="ru-RU"/>
        </w:rPr>
        <w:t xml:space="preserve"> также </w:t>
      </w:r>
      <w:r w:rsidR="00E73E34" w:rsidRPr="00E73E34">
        <w:rPr>
          <w:sz w:val="28"/>
          <w:szCs w:val="28"/>
          <w:lang w:val="ru-RU"/>
        </w:rPr>
        <w:t>отметить, что обучающимся понравилось работать с цифровыми инструментами. С некоторыми из них они были знакомы ранее, остальные технологии оказались для них новыми и более интересными. Особый интерес у обучающихся вызвал тот факт, что при изучении материала использовались разные ИКТ, а также учитывались интересы самих обучающихся при их отборе. Эффективность использования цифровых инструментов на уроках англи</w:t>
      </w:r>
      <w:r w:rsidR="00E73E34">
        <w:rPr>
          <w:sz w:val="28"/>
          <w:szCs w:val="28"/>
          <w:lang w:val="ru-RU"/>
        </w:rPr>
        <w:t>йского бесспорна,  о</w:t>
      </w:r>
      <w:r w:rsidR="00E73E34" w:rsidRPr="00E73E34">
        <w:rPr>
          <w:sz w:val="28"/>
          <w:szCs w:val="28"/>
          <w:lang w:val="ru-RU"/>
        </w:rPr>
        <w:t xml:space="preserve">днако, изучение и </w:t>
      </w:r>
      <w:r w:rsidR="00E73E34" w:rsidRPr="00E73E34">
        <w:rPr>
          <w:sz w:val="28"/>
          <w:szCs w:val="28"/>
          <w:lang w:val="ru-RU"/>
        </w:rPr>
        <w:lastRenderedPageBreak/>
        <w:t xml:space="preserve">применение ИКТ требует от учителя достаточно много времени, тем не </w:t>
      </w:r>
      <w:proofErr w:type="gramStart"/>
      <w:r w:rsidR="00E73E34" w:rsidRPr="00E73E34">
        <w:rPr>
          <w:sz w:val="28"/>
          <w:szCs w:val="28"/>
          <w:lang w:val="ru-RU"/>
        </w:rPr>
        <w:t>менее</w:t>
      </w:r>
      <w:proofErr w:type="gramEnd"/>
      <w:r w:rsidR="00E73E34" w:rsidRPr="00E73E34">
        <w:rPr>
          <w:sz w:val="28"/>
          <w:szCs w:val="28"/>
          <w:lang w:val="ru-RU"/>
        </w:rPr>
        <w:t xml:space="preserve"> полученный результат будет стоить этих усилий.</w:t>
      </w:r>
    </w:p>
    <w:p w:rsidR="00ED6A71" w:rsidRPr="00E73E34" w:rsidRDefault="00ED6A71" w:rsidP="00E73E34">
      <w:pPr>
        <w:pStyle w:val="a3"/>
        <w:shd w:val="clear" w:color="auto" w:fill="FFFFFF"/>
        <w:spacing w:before="0" w:beforeAutospacing="0" w:line="276" w:lineRule="auto"/>
        <w:ind w:firstLine="708"/>
        <w:textAlignment w:val="baseline"/>
        <w:rPr>
          <w:sz w:val="28"/>
          <w:szCs w:val="28"/>
          <w:shd w:val="clear" w:color="auto" w:fill="FFFFFF"/>
          <w:lang w:val="ru-RU"/>
        </w:rPr>
      </w:pPr>
      <w:r w:rsidRPr="00B353DF">
        <w:rPr>
          <w:color w:val="000000"/>
          <w:sz w:val="28"/>
          <w:szCs w:val="28"/>
          <w:lang w:val="ru-RU"/>
        </w:rPr>
        <w:t>Отмечая все положительные стороны использования компьютеров, хочется подчеркнуть, что никакие новейшие информационные технологии не смогут заменить на уроке учителя. Пробудить эмоции, заглянуть в душу ребенка может только учитель. Лишь учитель своим личным обаянием и высоким профессионализмом сможет создать на уроке психологически комфортную обстановку. Никто не заменит учащимся учителя в качестве образца для подражания при отработке навыков, нет альтернативы работе в парах и группах на уроке.</w:t>
      </w:r>
    </w:p>
    <w:p w:rsidR="00ED6A71" w:rsidRPr="00B353DF" w:rsidRDefault="00ED6A71" w:rsidP="00ED6A71">
      <w:pPr>
        <w:pStyle w:val="a3"/>
        <w:shd w:val="clear" w:color="auto" w:fill="FFFFFF"/>
        <w:spacing w:before="0" w:beforeAutospacing="0" w:after="150" w:afterAutospacing="0" w:line="276" w:lineRule="auto"/>
        <w:rPr>
          <w:color w:val="000000"/>
          <w:sz w:val="28"/>
          <w:szCs w:val="28"/>
          <w:lang w:val="ru-RU"/>
        </w:rPr>
      </w:pPr>
      <w:r w:rsidRPr="00B353DF">
        <w:rPr>
          <w:color w:val="000000"/>
          <w:sz w:val="28"/>
          <w:szCs w:val="28"/>
          <w:lang w:val="ru-RU"/>
        </w:rPr>
        <w:t>Главной и ведущей фигурой на уроке остается учитель, и при</w:t>
      </w:r>
      <w:r>
        <w:rPr>
          <w:color w:val="000000"/>
          <w:sz w:val="28"/>
          <w:szCs w:val="28"/>
          <w:lang w:val="ru-RU"/>
        </w:rPr>
        <w:t xml:space="preserve">менение цифровых технологий </w:t>
      </w:r>
      <w:r w:rsidRPr="00B353DF">
        <w:rPr>
          <w:color w:val="000000"/>
          <w:sz w:val="28"/>
          <w:szCs w:val="28"/>
          <w:lang w:val="ru-RU"/>
        </w:rPr>
        <w:t>следует рассматривать как один из эффективных способов организации учебно-воспитательного процесса и на более продвинутом этапе при правильном, разумном и творческом его</w:t>
      </w:r>
      <w:r w:rsidR="00E73E34">
        <w:rPr>
          <w:color w:val="000000"/>
          <w:sz w:val="28"/>
          <w:szCs w:val="28"/>
          <w:lang w:val="ru-RU"/>
        </w:rPr>
        <w:t xml:space="preserve"> применении станет  </w:t>
      </w:r>
      <w:r w:rsidRPr="00B353DF">
        <w:rPr>
          <w:color w:val="000000"/>
          <w:sz w:val="28"/>
          <w:szCs w:val="28"/>
          <w:lang w:val="ru-RU"/>
        </w:rPr>
        <w:t xml:space="preserve"> необходимым средством для обучения иностранному языку.</w:t>
      </w:r>
    </w:p>
    <w:p w:rsidR="00B353DF" w:rsidRPr="00B353DF" w:rsidRDefault="00B353DF" w:rsidP="00B353DF">
      <w:pPr>
        <w:pStyle w:val="a3"/>
        <w:shd w:val="clear" w:color="auto" w:fill="FFFFFF"/>
        <w:spacing w:before="0" w:beforeAutospacing="0" w:after="150" w:afterAutospacing="0"/>
        <w:ind w:left="708"/>
        <w:jc w:val="both"/>
        <w:rPr>
          <w:b/>
          <w:bCs/>
          <w:color w:val="000000"/>
          <w:sz w:val="28"/>
          <w:szCs w:val="28"/>
          <w:lang w:val="ru-RU"/>
        </w:rPr>
      </w:pPr>
    </w:p>
    <w:p w:rsidR="00B353DF" w:rsidRPr="00830EED" w:rsidRDefault="00B353DF" w:rsidP="00830EED">
      <w:pPr>
        <w:pStyle w:val="a3"/>
        <w:shd w:val="clear" w:color="auto" w:fill="FFFFFF"/>
        <w:spacing w:before="0" w:beforeAutospacing="0" w:line="360" w:lineRule="auto"/>
        <w:textAlignment w:val="baseline"/>
        <w:rPr>
          <w:sz w:val="28"/>
          <w:szCs w:val="28"/>
          <w:shd w:val="clear" w:color="auto" w:fill="FFFFFF"/>
          <w:lang w:val="ru-RU"/>
        </w:rPr>
      </w:pPr>
    </w:p>
    <w:p w:rsidR="00830EED" w:rsidRPr="00830EED" w:rsidRDefault="00830EED" w:rsidP="00830EED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</w:p>
    <w:p w:rsidR="00E73E34" w:rsidRDefault="00E73E34" w:rsidP="00E73E34">
      <w:pPr>
        <w:shd w:val="clear" w:color="auto" w:fill="FFFFFF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 w:eastAsia="ru-RU"/>
        </w:rPr>
      </w:pP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Список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литературы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 w:eastAsia="ru-RU"/>
        </w:rPr>
        <w:t>:</w:t>
      </w:r>
    </w:p>
    <w:p w:rsidR="00830EED" w:rsidRPr="00E73E34" w:rsidRDefault="00E73E34" w:rsidP="00E73E34">
      <w:pPr>
        <w:pStyle w:val="a4"/>
        <w:numPr>
          <w:ilvl w:val="0"/>
          <w:numId w:val="11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 w:eastAsia="ru-RU"/>
        </w:rPr>
      </w:pPr>
      <w:proofErr w:type="spellStart"/>
      <w:r w:rsidRPr="00E73E34">
        <w:rPr>
          <w:rFonts w:ascii="Times New Roman" w:hAnsi="Times New Roman" w:cs="Times New Roman"/>
          <w:sz w:val="28"/>
          <w:szCs w:val="28"/>
          <w:lang w:val="ru-RU"/>
        </w:rPr>
        <w:t>Бруцкая</w:t>
      </w:r>
      <w:proofErr w:type="spellEnd"/>
      <w:r w:rsidRPr="00E73E34">
        <w:rPr>
          <w:rFonts w:ascii="Times New Roman" w:hAnsi="Times New Roman" w:cs="Times New Roman"/>
          <w:sz w:val="28"/>
          <w:szCs w:val="28"/>
          <w:lang w:val="ru-RU"/>
        </w:rPr>
        <w:t xml:space="preserve">, Т.А. Включение цифровых инструментов в образовательный процесс / Т.А. </w:t>
      </w:r>
      <w:proofErr w:type="spellStart"/>
      <w:r w:rsidRPr="00E73E34">
        <w:rPr>
          <w:rFonts w:ascii="Times New Roman" w:hAnsi="Times New Roman" w:cs="Times New Roman"/>
          <w:sz w:val="28"/>
          <w:szCs w:val="28"/>
          <w:lang w:val="ru-RU"/>
        </w:rPr>
        <w:t>Бруцкая</w:t>
      </w:r>
      <w:proofErr w:type="spellEnd"/>
      <w:r w:rsidRPr="00E73E34">
        <w:rPr>
          <w:rFonts w:ascii="Times New Roman" w:hAnsi="Times New Roman" w:cs="Times New Roman"/>
          <w:sz w:val="28"/>
          <w:szCs w:val="28"/>
          <w:lang w:val="ru-RU"/>
        </w:rPr>
        <w:t xml:space="preserve"> // «Академия Интеллектуального Развития»</w:t>
      </w:r>
    </w:p>
    <w:p w:rsidR="000448A7" w:rsidRPr="000448A7" w:rsidRDefault="00E73E34" w:rsidP="000448A7">
      <w:pPr>
        <w:pStyle w:val="a4"/>
        <w:numPr>
          <w:ilvl w:val="0"/>
          <w:numId w:val="11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 w:eastAsia="ru-RU"/>
        </w:rPr>
      </w:pPr>
      <w:r w:rsidRPr="00E73E34">
        <w:rPr>
          <w:rFonts w:ascii="Times New Roman" w:hAnsi="Times New Roman" w:cs="Times New Roman"/>
          <w:sz w:val="28"/>
          <w:szCs w:val="28"/>
          <w:lang w:val="ru-RU"/>
        </w:rPr>
        <w:t>Голованова, Е.В. Цифровые инструменты / Е.В. Голованова – М.: Изд-во Синергия, 2018. – № 9. – С. 60-69</w:t>
      </w:r>
    </w:p>
    <w:p w:rsidR="000448A7" w:rsidRPr="000448A7" w:rsidRDefault="00830EED" w:rsidP="000448A7">
      <w:pPr>
        <w:pStyle w:val="a4"/>
        <w:numPr>
          <w:ilvl w:val="0"/>
          <w:numId w:val="11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 w:eastAsia="ru-RU"/>
        </w:rPr>
      </w:pPr>
      <w:proofErr w:type="spellStart"/>
      <w:r w:rsidRPr="000448A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Грейдина</w:t>
      </w:r>
      <w:proofErr w:type="spellEnd"/>
      <w:r w:rsidRPr="000448A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Н. Л., </w:t>
      </w:r>
      <w:proofErr w:type="spellStart"/>
      <w:r w:rsidRPr="000448A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Миракян</w:t>
      </w:r>
      <w:proofErr w:type="spellEnd"/>
      <w:r w:rsidRPr="000448A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З. Х. Как «Профессор Хиггинс» помогает изучить английский язык // Иностранные языки в школе — 2002 № 6 — с. 96</w:t>
      </w:r>
    </w:p>
    <w:p w:rsidR="000448A7" w:rsidRPr="000448A7" w:rsidRDefault="000448A7" w:rsidP="000448A7">
      <w:pPr>
        <w:pStyle w:val="a4"/>
        <w:numPr>
          <w:ilvl w:val="0"/>
          <w:numId w:val="11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 w:eastAsia="ru-RU"/>
        </w:rPr>
      </w:pPr>
      <w:r w:rsidRPr="000448A7">
        <w:rPr>
          <w:rFonts w:ascii="Times New Roman" w:hAnsi="Times New Roman" w:cs="Times New Roman"/>
          <w:sz w:val="28"/>
          <w:szCs w:val="28"/>
          <w:lang w:val="ru-RU"/>
        </w:rPr>
        <w:t xml:space="preserve">Иванова, Е.О. Электронный учебник - предметная информационно-образовательная среда самостоятельной работы учащихся / Е.О. Иванова // Образование и наука. – 2015. – № 5 (124). – </w:t>
      </w:r>
      <w:r w:rsidRPr="000448A7">
        <w:rPr>
          <w:rFonts w:ascii="Times New Roman" w:hAnsi="Times New Roman" w:cs="Times New Roman"/>
          <w:sz w:val="28"/>
          <w:szCs w:val="28"/>
        </w:rPr>
        <w:t>C</w:t>
      </w:r>
      <w:r w:rsidRPr="000448A7">
        <w:rPr>
          <w:rFonts w:ascii="Times New Roman" w:hAnsi="Times New Roman" w:cs="Times New Roman"/>
          <w:sz w:val="28"/>
          <w:szCs w:val="28"/>
          <w:lang w:val="ru-RU"/>
        </w:rPr>
        <w:t>. 118-128.</w:t>
      </w:r>
    </w:p>
    <w:p w:rsidR="000448A7" w:rsidRPr="000448A7" w:rsidRDefault="00830EED" w:rsidP="000448A7">
      <w:pPr>
        <w:pStyle w:val="a4"/>
        <w:numPr>
          <w:ilvl w:val="0"/>
          <w:numId w:val="11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 w:eastAsia="ru-RU"/>
        </w:rPr>
      </w:pPr>
      <w:proofErr w:type="spellStart"/>
      <w:r w:rsidRPr="000448A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lastRenderedPageBreak/>
        <w:t>Канаева</w:t>
      </w:r>
      <w:proofErr w:type="spellEnd"/>
      <w:r w:rsidRPr="000448A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В. М., Агапова С. Г. Из опыта творческой группы учителей по проблеме: «Компьютеризация учебного процесса в школе» // Иностранные языки в школе — 1992 — № 3–4 — с.86–88</w:t>
      </w:r>
    </w:p>
    <w:p w:rsidR="000448A7" w:rsidRPr="000448A7" w:rsidRDefault="00830EED" w:rsidP="000448A7">
      <w:pPr>
        <w:pStyle w:val="a4"/>
        <w:numPr>
          <w:ilvl w:val="0"/>
          <w:numId w:val="11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 w:eastAsia="ru-RU"/>
        </w:rPr>
      </w:pPr>
      <w:proofErr w:type="spellStart"/>
      <w:r w:rsidRPr="000448A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Коблова</w:t>
      </w:r>
      <w:proofErr w:type="spellEnd"/>
      <w:r w:rsidRPr="000448A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Д. В., Косарева С. А. Электронный учебник как инновационное средство в образовательном процессе // Актуальные задачи педагогики: материалы </w:t>
      </w:r>
      <w:r w:rsidRPr="000448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II</w:t>
      </w:r>
      <w:r w:rsidRPr="000448A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0448A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Междунар</w:t>
      </w:r>
      <w:proofErr w:type="spellEnd"/>
      <w:r w:rsidRPr="000448A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науч. </w:t>
      </w:r>
      <w:proofErr w:type="spellStart"/>
      <w:r w:rsidRPr="000448A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конф</w:t>
      </w:r>
      <w:proofErr w:type="spellEnd"/>
      <w:r w:rsidRPr="000448A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 (г. Чита, июнь 2012 г.). — Чита: Издательство Молодой ученый, 2012.</w:t>
      </w:r>
      <w:r w:rsidRPr="000448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r w:rsidR="000448A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с. 25-28</w:t>
      </w:r>
    </w:p>
    <w:p w:rsidR="000448A7" w:rsidRPr="000448A7" w:rsidRDefault="00830EED" w:rsidP="000448A7">
      <w:pPr>
        <w:pStyle w:val="a4"/>
        <w:numPr>
          <w:ilvl w:val="0"/>
          <w:numId w:val="11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 w:eastAsia="ru-RU"/>
        </w:rPr>
      </w:pPr>
      <w:r w:rsidRPr="000448A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Малюкова Г. Н., Соломахина И. А. «Использование мультимедийных средств в обучении иностранному языку» [Электронный ресурс] - Режим доступа:</w:t>
      </w:r>
      <w:r w:rsidRPr="000448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hyperlink r:id="rId9" w:history="1">
        <w:r w:rsidRPr="000448A7">
          <w:rPr>
            <w:rFonts w:ascii="Times New Roman" w:eastAsia="Times New Roman" w:hAnsi="Times New Roman" w:cs="Times New Roman"/>
            <w:color w:val="00000A"/>
            <w:sz w:val="28"/>
            <w:szCs w:val="28"/>
            <w:lang w:eastAsia="ru-RU"/>
          </w:rPr>
          <w:t>http</w:t>
        </w:r>
        <w:r w:rsidRPr="000448A7">
          <w:rPr>
            <w:rFonts w:ascii="Times New Roman" w:eastAsia="Times New Roman" w:hAnsi="Times New Roman" w:cs="Times New Roman"/>
            <w:color w:val="00000A"/>
            <w:sz w:val="28"/>
            <w:szCs w:val="28"/>
            <w:lang w:val="ru-RU" w:eastAsia="ru-RU"/>
          </w:rPr>
          <w:t>://</w:t>
        </w:r>
        <w:r w:rsidRPr="000448A7">
          <w:rPr>
            <w:rFonts w:ascii="Times New Roman" w:eastAsia="Times New Roman" w:hAnsi="Times New Roman" w:cs="Times New Roman"/>
            <w:color w:val="00000A"/>
            <w:sz w:val="28"/>
            <w:szCs w:val="28"/>
            <w:lang w:eastAsia="ru-RU"/>
          </w:rPr>
          <w:t>festival</w:t>
        </w:r>
        <w:r w:rsidRPr="000448A7">
          <w:rPr>
            <w:rFonts w:ascii="Times New Roman" w:eastAsia="Times New Roman" w:hAnsi="Times New Roman" w:cs="Times New Roman"/>
            <w:color w:val="00000A"/>
            <w:sz w:val="28"/>
            <w:szCs w:val="28"/>
            <w:lang w:val="ru-RU" w:eastAsia="ru-RU"/>
          </w:rPr>
          <w:t>.1</w:t>
        </w:r>
        <w:proofErr w:type="spellStart"/>
        <w:r w:rsidRPr="000448A7">
          <w:rPr>
            <w:rFonts w:ascii="Times New Roman" w:eastAsia="Times New Roman" w:hAnsi="Times New Roman" w:cs="Times New Roman"/>
            <w:color w:val="00000A"/>
            <w:sz w:val="28"/>
            <w:szCs w:val="28"/>
            <w:lang w:eastAsia="ru-RU"/>
          </w:rPr>
          <w:t>september</w:t>
        </w:r>
        <w:proofErr w:type="spellEnd"/>
        <w:r w:rsidRPr="000448A7">
          <w:rPr>
            <w:rFonts w:ascii="Times New Roman" w:eastAsia="Times New Roman" w:hAnsi="Times New Roman" w:cs="Times New Roman"/>
            <w:color w:val="00000A"/>
            <w:sz w:val="28"/>
            <w:szCs w:val="28"/>
            <w:lang w:val="ru-RU" w:eastAsia="ru-RU"/>
          </w:rPr>
          <w:t>.</w:t>
        </w:r>
        <w:proofErr w:type="spellStart"/>
        <w:r w:rsidRPr="000448A7">
          <w:rPr>
            <w:rFonts w:ascii="Times New Roman" w:eastAsia="Times New Roman" w:hAnsi="Times New Roman" w:cs="Times New Roman"/>
            <w:color w:val="00000A"/>
            <w:sz w:val="28"/>
            <w:szCs w:val="28"/>
            <w:lang w:eastAsia="ru-RU"/>
          </w:rPr>
          <w:t>ru</w:t>
        </w:r>
        <w:proofErr w:type="spellEnd"/>
        <w:r w:rsidRPr="000448A7">
          <w:rPr>
            <w:rFonts w:ascii="Times New Roman" w:eastAsia="Times New Roman" w:hAnsi="Times New Roman" w:cs="Times New Roman"/>
            <w:color w:val="00000A"/>
            <w:sz w:val="28"/>
            <w:szCs w:val="28"/>
            <w:lang w:val="ru-RU" w:eastAsia="ru-RU"/>
          </w:rPr>
          <w:t>/</w:t>
        </w:r>
        <w:r w:rsidRPr="000448A7">
          <w:rPr>
            <w:rFonts w:ascii="Times New Roman" w:eastAsia="Times New Roman" w:hAnsi="Times New Roman" w:cs="Times New Roman"/>
            <w:color w:val="00000A"/>
            <w:sz w:val="28"/>
            <w:szCs w:val="28"/>
            <w:lang w:eastAsia="ru-RU"/>
          </w:rPr>
          <w:t>articles</w:t>
        </w:r>
        <w:r w:rsidRPr="000448A7">
          <w:rPr>
            <w:rFonts w:ascii="Times New Roman" w:eastAsia="Times New Roman" w:hAnsi="Times New Roman" w:cs="Times New Roman"/>
            <w:color w:val="00000A"/>
            <w:sz w:val="28"/>
            <w:szCs w:val="28"/>
            <w:lang w:val="ru-RU" w:eastAsia="ru-RU"/>
          </w:rPr>
          <w:t>/212523/</w:t>
        </w:r>
      </w:hyperlink>
      <w:r w:rsidRPr="000448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r w:rsidRPr="000448A7"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lang w:val="ru-RU" w:eastAsia="ru-RU"/>
        </w:rPr>
        <w:t>(дата обращения 25.09.2017).</w:t>
      </w:r>
    </w:p>
    <w:p w:rsidR="000448A7" w:rsidRPr="000448A7" w:rsidRDefault="00830EED" w:rsidP="000448A7">
      <w:pPr>
        <w:pStyle w:val="a4"/>
        <w:numPr>
          <w:ilvl w:val="0"/>
          <w:numId w:val="11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 w:eastAsia="ru-RU"/>
        </w:rPr>
      </w:pPr>
      <w:r w:rsidRPr="000448A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Новичкова А.В., Воскресенская Ю.В. </w:t>
      </w:r>
      <w:proofErr w:type="spellStart"/>
      <w:r w:rsidRPr="000448A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Сторителлинг</w:t>
      </w:r>
      <w:proofErr w:type="spellEnd"/>
      <w:r w:rsidRPr="000448A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как современный инструмент управления персоналом // Интернет-журнал «</w:t>
      </w:r>
      <w:proofErr w:type="spellStart"/>
      <w:r w:rsidRPr="000448A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Науковедение</w:t>
      </w:r>
      <w:proofErr w:type="spellEnd"/>
      <w:r w:rsidRPr="000448A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». – 2014. – №6 (25) // </w:t>
      </w:r>
      <w:proofErr w:type="spellStart"/>
      <w:r w:rsidRPr="000448A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Науковедение</w:t>
      </w:r>
      <w:proofErr w:type="spellEnd"/>
      <w:r w:rsidRPr="000448A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r w:rsidRPr="000448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URL</w:t>
      </w:r>
      <w:r w:rsidRPr="000448A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: </w:t>
      </w:r>
      <w:r w:rsidRPr="000448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http</w:t>
      </w:r>
      <w:r w:rsidRPr="000448A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://</w:t>
      </w:r>
      <w:proofErr w:type="spellStart"/>
      <w:r w:rsidRPr="000448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naukovedenie</w:t>
      </w:r>
      <w:proofErr w:type="spellEnd"/>
      <w:r w:rsidRPr="000448A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</w:t>
      </w:r>
      <w:proofErr w:type="spellStart"/>
      <w:r w:rsidRPr="000448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ru</w:t>
      </w:r>
      <w:proofErr w:type="spellEnd"/>
      <w:r w:rsidRPr="000448A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/</w:t>
      </w:r>
      <w:r w:rsidRPr="000448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PDF</w:t>
      </w:r>
      <w:r w:rsidRPr="000448A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/39</w:t>
      </w:r>
      <w:proofErr w:type="spellStart"/>
      <w:r w:rsidRPr="000448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EVNpdf</w:t>
      </w:r>
      <w:proofErr w:type="spellEnd"/>
      <w:r w:rsidRPr="000448A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(дата обращения: 10.05.17).</w:t>
      </w:r>
    </w:p>
    <w:p w:rsidR="000448A7" w:rsidRPr="000448A7" w:rsidRDefault="00830EED" w:rsidP="000448A7">
      <w:pPr>
        <w:pStyle w:val="a4"/>
        <w:numPr>
          <w:ilvl w:val="0"/>
          <w:numId w:val="11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 w:eastAsia="ru-RU"/>
        </w:rPr>
      </w:pPr>
      <w:proofErr w:type="spellStart"/>
      <w:r w:rsidRPr="000448A7">
        <w:rPr>
          <w:rFonts w:ascii="Times New Roman" w:hAnsi="Times New Roman" w:cs="Times New Roman"/>
          <w:color w:val="000000"/>
          <w:sz w:val="28"/>
          <w:szCs w:val="28"/>
          <w:lang w:val="ru-RU"/>
        </w:rPr>
        <w:t>Пильгун</w:t>
      </w:r>
      <w:proofErr w:type="spellEnd"/>
      <w:r w:rsidRPr="000448A7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М.А. </w:t>
      </w:r>
      <w:proofErr w:type="gramStart"/>
      <w:r w:rsidRPr="000448A7">
        <w:rPr>
          <w:rFonts w:ascii="Times New Roman" w:hAnsi="Times New Roman" w:cs="Times New Roman"/>
          <w:color w:val="000000"/>
          <w:sz w:val="28"/>
          <w:szCs w:val="28"/>
          <w:lang w:val="ru-RU"/>
        </w:rPr>
        <w:t>Т</w:t>
      </w:r>
      <w:proofErr w:type="spellStart"/>
      <w:proofErr w:type="gramEnd"/>
      <w:r w:rsidRPr="000448A7">
        <w:rPr>
          <w:rFonts w:ascii="Times New Roman" w:hAnsi="Times New Roman" w:cs="Times New Roman"/>
          <w:color w:val="000000"/>
          <w:sz w:val="28"/>
          <w:szCs w:val="28"/>
        </w:rPr>
        <w:t>ransmedia</w:t>
      </w:r>
      <w:proofErr w:type="spellEnd"/>
      <w:r w:rsidRPr="000448A7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0448A7">
        <w:rPr>
          <w:rFonts w:ascii="Times New Roman" w:hAnsi="Times New Roman" w:cs="Times New Roman"/>
          <w:color w:val="000000"/>
          <w:sz w:val="28"/>
          <w:szCs w:val="28"/>
        </w:rPr>
        <w:t>Storytelling</w:t>
      </w:r>
      <w:r w:rsidRPr="000448A7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: перспективы развития </w:t>
      </w:r>
      <w:proofErr w:type="spellStart"/>
      <w:r w:rsidRPr="000448A7">
        <w:rPr>
          <w:rFonts w:ascii="Times New Roman" w:hAnsi="Times New Roman" w:cs="Times New Roman"/>
          <w:color w:val="000000"/>
          <w:sz w:val="28"/>
          <w:szCs w:val="28"/>
          <w:lang w:val="ru-RU"/>
        </w:rPr>
        <w:t>медиатекста</w:t>
      </w:r>
      <w:proofErr w:type="spellEnd"/>
      <w:r w:rsidRPr="000448A7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// Электронный научный журнал «</w:t>
      </w:r>
      <w:proofErr w:type="spellStart"/>
      <w:r w:rsidRPr="000448A7">
        <w:rPr>
          <w:rFonts w:ascii="Times New Roman" w:hAnsi="Times New Roman" w:cs="Times New Roman"/>
          <w:color w:val="000000"/>
          <w:sz w:val="28"/>
          <w:szCs w:val="28"/>
          <w:lang w:val="ru-RU"/>
        </w:rPr>
        <w:t>Медиаскоп</w:t>
      </w:r>
      <w:proofErr w:type="spellEnd"/>
      <w:r w:rsidRPr="000448A7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» – 2015. – №3. – </w:t>
      </w:r>
      <w:r w:rsidRPr="000448A7">
        <w:rPr>
          <w:rFonts w:ascii="Times New Roman" w:hAnsi="Times New Roman" w:cs="Times New Roman"/>
          <w:color w:val="000000"/>
          <w:sz w:val="28"/>
          <w:szCs w:val="28"/>
        </w:rPr>
        <w:t>URL</w:t>
      </w:r>
      <w:r w:rsidRPr="000448A7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: </w:t>
      </w:r>
      <w:r w:rsidRPr="000448A7">
        <w:rPr>
          <w:rFonts w:ascii="Times New Roman" w:hAnsi="Times New Roman" w:cs="Times New Roman"/>
          <w:color w:val="000000"/>
          <w:sz w:val="28"/>
          <w:szCs w:val="28"/>
        </w:rPr>
        <w:t>http</w:t>
      </w:r>
      <w:r w:rsidRPr="000448A7">
        <w:rPr>
          <w:rFonts w:ascii="Times New Roman" w:hAnsi="Times New Roman" w:cs="Times New Roman"/>
          <w:color w:val="000000"/>
          <w:sz w:val="28"/>
          <w:szCs w:val="28"/>
          <w:lang w:val="ru-RU"/>
        </w:rPr>
        <w:t>://</w:t>
      </w:r>
      <w:r w:rsidRPr="000448A7">
        <w:rPr>
          <w:rFonts w:ascii="Times New Roman" w:hAnsi="Times New Roman" w:cs="Times New Roman"/>
          <w:color w:val="000000"/>
          <w:sz w:val="28"/>
          <w:szCs w:val="28"/>
        </w:rPr>
        <w:t>www</w:t>
      </w:r>
      <w:r w:rsidRPr="000448A7">
        <w:rPr>
          <w:rFonts w:ascii="Times New Roman" w:hAnsi="Times New Roman" w:cs="Times New Roman"/>
          <w:color w:val="000000"/>
          <w:sz w:val="28"/>
          <w:szCs w:val="28"/>
          <w:lang w:val="ru-RU"/>
        </w:rPr>
        <w:t>.</w:t>
      </w:r>
      <w:proofErr w:type="spellStart"/>
      <w:r w:rsidRPr="000448A7">
        <w:rPr>
          <w:rFonts w:ascii="Times New Roman" w:hAnsi="Times New Roman" w:cs="Times New Roman"/>
          <w:color w:val="000000"/>
          <w:sz w:val="28"/>
          <w:szCs w:val="28"/>
        </w:rPr>
        <w:t>mediascope</w:t>
      </w:r>
      <w:proofErr w:type="spellEnd"/>
      <w:r w:rsidRPr="000448A7">
        <w:rPr>
          <w:rFonts w:ascii="Times New Roman" w:hAnsi="Times New Roman" w:cs="Times New Roman"/>
          <w:color w:val="000000"/>
          <w:sz w:val="28"/>
          <w:szCs w:val="28"/>
          <w:lang w:val="ru-RU"/>
        </w:rPr>
        <w:t>.</w:t>
      </w:r>
      <w:proofErr w:type="spellStart"/>
      <w:r w:rsidRPr="000448A7">
        <w:rPr>
          <w:rFonts w:ascii="Times New Roman" w:hAnsi="Times New Roman" w:cs="Times New Roman"/>
          <w:color w:val="000000"/>
          <w:sz w:val="28"/>
          <w:szCs w:val="28"/>
        </w:rPr>
        <w:t>ru</w:t>
      </w:r>
      <w:proofErr w:type="spellEnd"/>
      <w:r w:rsidRPr="000448A7">
        <w:rPr>
          <w:rFonts w:ascii="Times New Roman" w:hAnsi="Times New Roman" w:cs="Times New Roman"/>
          <w:color w:val="000000"/>
          <w:sz w:val="28"/>
          <w:szCs w:val="28"/>
          <w:lang w:val="ru-RU"/>
        </w:rPr>
        <w:t>/1773 (дата обращения: 10.05.2017).</w:t>
      </w:r>
    </w:p>
    <w:p w:rsidR="000448A7" w:rsidRPr="000448A7" w:rsidRDefault="000448A7" w:rsidP="000448A7">
      <w:pPr>
        <w:pStyle w:val="a4"/>
        <w:numPr>
          <w:ilvl w:val="0"/>
          <w:numId w:val="11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 w:eastAsia="ru-RU"/>
        </w:rPr>
      </w:pPr>
      <w:r w:rsidRPr="000448A7">
        <w:rPr>
          <w:rFonts w:ascii="Times New Roman" w:hAnsi="Times New Roman" w:cs="Times New Roman"/>
          <w:sz w:val="28"/>
          <w:szCs w:val="28"/>
          <w:lang w:val="ru-RU"/>
        </w:rPr>
        <w:t xml:space="preserve">Семенова, Ю.И. Использование мультимедийных программ в обучении английскому языку в средней школе / Ю.И. Семенова // Актуальные проблемы современного иноязычного образования. – 2016. – №. </w:t>
      </w:r>
      <w:r>
        <w:rPr>
          <w:rFonts w:ascii="Times New Roman" w:hAnsi="Times New Roman" w:cs="Times New Roman"/>
          <w:sz w:val="28"/>
          <w:szCs w:val="28"/>
          <w:lang w:val="ru-RU"/>
        </w:rPr>
        <w:t>3. – 14с</w:t>
      </w:r>
    </w:p>
    <w:p w:rsidR="000448A7" w:rsidRPr="000448A7" w:rsidRDefault="00830EED" w:rsidP="000448A7">
      <w:pPr>
        <w:pStyle w:val="a4"/>
        <w:numPr>
          <w:ilvl w:val="0"/>
          <w:numId w:val="11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 w:eastAsia="ru-RU"/>
        </w:rPr>
      </w:pPr>
      <w:proofErr w:type="spellStart"/>
      <w:r w:rsidRPr="000448A7">
        <w:rPr>
          <w:rFonts w:ascii="Times New Roman" w:hAnsi="Times New Roman" w:cs="Times New Roman"/>
          <w:color w:val="000000"/>
          <w:sz w:val="28"/>
          <w:szCs w:val="28"/>
          <w:lang w:val="ru-RU"/>
        </w:rPr>
        <w:t>Стариченко</w:t>
      </w:r>
      <w:proofErr w:type="spellEnd"/>
      <w:r w:rsidRPr="000448A7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Б.Е. Профессиональный стандарт и </w:t>
      </w:r>
      <w:proofErr w:type="gramStart"/>
      <w:r w:rsidRPr="000448A7">
        <w:rPr>
          <w:rFonts w:ascii="Times New Roman" w:hAnsi="Times New Roman" w:cs="Times New Roman"/>
          <w:color w:val="000000"/>
          <w:sz w:val="28"/>
          <w:szCs w:val="28"/>
          <w:lang w:val="ru-RU"/>
        </w:rPr>
        <w:t>ИКТ-компетенции</w:t>
      </w:r>
      <w:proofErr w:type="gramEnd"/>
      <w:r w:rsidRPr="000448A7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педагога // Педагогическое образование в России. Урал</w:t>
      </w:r>
      <w:proofErr w:type="gramStart"/>
      <w:r w:rsidRPr="000448A7">
        <w:rPr>
          <w:rFonts w:ascii="Times New Roman" w:hAnsi="Times New Roman" w:cs="Times New Roman"/>
          <w:color w:val="000000"/>
          <w:sz w:val="28"/>
          <w:szCs w:val="28"/>
          <w:lang w:val="ru-RU"/>
        </w:rPr>
        <w:t>.</w:t>
      </w:r>
      <w:proofErr w:type="gramEnd"/>
      <w:r w:rsidRPr="000448A7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gramStart"/>
      <w:r w:rsidRPr="000448A7">
        <w:rPr>
          <w:rFonts w:ascii="Times New Roman" w:hAnsi="Times New Roman" w:cs="Times New Roman"/>
          <w:color w:val="000000"/>
          <w:sz w:val="28"/>
          <w:szCs w:val="28"/>
          <w:lang w:val="ru-RU"/>
        </w:rPr>
        <w:t>г</w:t>
      </w:r>
      <w:proofErr w:type="gramEnd"/>
      <w:r w:rsidRPr="000448A7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ос. </w:t>
      </w:r>
      <w:proofErr w:type="spellStart"/>
      <w:r w:rsidRPr="000448A7">
        <w:rPr>
          <w:rFonts w:ascii="Times New Roman" w:hAnsi="Times New Roman" w:cs="Times New Roman"/>
          <w:color w:val="000000"/>
          <w:sz w:val="28"/>
          <w:szCs w:val="28"/>
          <w:lang w:val="ru-RU"/>
        </w:rPr>
        <w:t>пед</w:t>
      </w:r>
      <w:proofErr w:type="spellEnd"/>
      <w:r w:rsidRPr="000448A7">
        <w:rPr>
          <w:rFonts w:ascii="Times New Roman" w:hAnsi="Times New Roman" w:cs="Times New Roman"/>
          <w:color w:val="000000"/>
          <w:sz w:val="28"/>
          <w:szCs w:val="28"/>
          <w:lang w:val="ru-RU"/>
        </w:rPr>
        <w:t>. ун-т. Екатеринбург, 2015. № 7. С. 6-15.</w:t>
      </w:r>
    </w:p>
    <w:p w:rsidR="000448A7" w:rsidRPr="000448A7" w:rsidRDefault="00830EED" w:rsidP="000448A7">
      <w:pPr>
        <w:pStyle w:val="a4"/>
        <w:numPr>
          <w:ilvl w:val="0"/>
          <w:numId w:val="11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 w:eastAsia="ru-RU"/>
        </w:rPr>
      </w:pPr>
      <w:r w:rsidRPr="000448A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Соболева А. В. Использование мультимедийных технологий в обучении иностранным языкам // Педагогика: традиции и инновации: материалы </w:t>
      </w:r>
      <w:r w:rsidRPr="000448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IV</w:t>
      </w:r>
      <w:r w:rsidRPr="000448A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0448A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Междунар</w:t>
      </w:r>
      <w:proofErr w:type="spellEnd"/>
      <w:r w:rsidRPr="000448A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науч. </w:t>
      </w:r>
      <w:proofErr w:type="spellStart"/>
      <w:r w:rsidRPr="000448A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конф</w:t>
      </w:r>
      <w:proofErr w:type="spellEnd"/>
      <w:r w:rsidRPr="000448A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 (г. Челябинск, декабрь 2013 г.). — Челябинск: Два комсомольца, 2013. — С. 119-123.</w:t>
      </w:r>
      <w:r w:rsidRPr="000448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r w:rsidRPr="000448A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[Электронный </w:t>
      </w:r>
      <w:r w:rsidRPr="000448A7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lastRenderedPageBreak/>
        <w:t>ресурс] - Режим доступа:</w:t>
      </w:r>
      <w:r w:rsidRPr="000448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hyperlink r:id="rId10" w:history="1">
        <w:r w:rsidRPr="000448A7">
          <w:rPr>
            <w:rFonts w:ascii="Times New Roman" w:eastAsia="Times New Roman" w:hAnsi="Times New Roman" w:cs="Times New Roman"/>
            <w:color w:val="00000A"/>
            <w:sz w:val="28"/>
            <w:szCs w:val="28"/>
            <w:lang w:eastAsia="ru-RU"/>
          </w:rPr>
          <w:t>https</w:t>
        </w:r>
        <w:r w:rsidRPr="000448A7">
          <w:rPr>
            <w:rFonts w:ascii="Times New Roman" w:eastAsia="Times New Roman" w:hAnsi="Times New Roman" w:cs="Times New Roman"/>
            <w:color w:val="00000A"/>
            <w:sz w:val="28"/>
            <w:szCs w:val="28"/>
            <w:lang w:val="ru-RU" w:eastAsia="ru-RU"/>
          </w:rPr>
          <w:t>://</w:t>
        </w:r>
        <w:proofErr w:type="spellStart"/>
        <w:r w:rsidRPr="000448A7">
          <w:rPr>
            <w:rFonts w:ascii="Times New Roman" w:eastAsia="Times New Roman" w:hAnsi="Times New Roman" w:cs="Times New Roman"/>
            <w:color w:val="00000A"/>
            <w:sz w:val="28"/>
            <w:szCs w:val="28"/>
            <w:lang w:eastAsia="ru-RU"/>
          </w:rPr>
          <w:t>moluch</w:t>
        </w:r>
        <w:proofErr w:type="spellEnd"/>
        <w:r w:rsidRPr="000448A7">
          <w:rPr>
            <w:rFonts w:ascii="Times New Roman" w:eastAsia="Times New Roman" w:hAnsi="Times New Roman" w:cs="Times New Roman"/>
            <w:color w:val="00000A"/>
            <w:sz w:val="28"/>
            <w:szCs w:val="28"/>
            <w:lang w:val="ru-RU" w:eastAsia="ru-RU"/>
          </w:rPr>
          <w:t>.</w:t>
        </w:r>
        <w:proofErr w:type="spellStart"/>
        <w:r w:rsidRPr="000448A7">
          <w:rPr>
            <w:rFonts w:ascii="Times New Roman" w:eastAsia="Times New Roman" w:hAnsi="Times New Roman" w:cs="Times New Roman"/>
            <w:color w:val="00000A"/>
            <w:sz w:val="28"/>
            <w:szCs w:val="28"/>
            <w:lang w:eastAsia="ru-RU"/>
          </w:rPr>
          <w:t>ru</w:t>
        </w:r>
        <w:proofErr w:type="spellEnd"/>
        <w:r w:rsidRPr="000448A7">
          <w:rPr>
            <w:rFonts w:ascii="Times New Roman" w:eastAsia="Times New Roman" w:hAnsi="Times New Roman" w:cs="Times New Roman"/>
            <w:color w:val="00000A"/>
            <w:sz w:val="28"/>
            <w:szCs w:val="28"/>
            <w:lang w:val="ru-RU" w:eastAsia="ru-RU"/>
          </w:rPr>
          <w:t>/</w:t>
        </w:r>
        <w:proofErr w:type="spellStart"/>
        <w:r w:rsidRPr="000448A7">
          <w:rPr>
            <w:rFonts w:ascii="Times New Roman" w:eastAsia="Times New Roman" w:hAnsi="Times New Roman" w:cs="Times New Roman"/>
            <w:color w:val="00000A"/>
            <w:sz w:val="28"/>
            <w:szCs w:val="28"/>
            <w:lang w:eastAsia="ru-RU"/>
          </w:rPr>
          <w:t>conf</w:t>
        </w:r>
        <w:proofErr w:type="spellEnd"/>
        <w:r w:rsidRPr="000448A7">
          <w:rPr>
            <w:rFonts w:ascii="Times New Roman" w:eastAsia="Times New Roman" w:hAnsi="Times New Roman" w:cs="Times New Roman"/>
            <w:color w:val="00000A"/>
            <w:sz w:val="28"/>
            <w:szCs w:val="28"/>
            <w:lang w:val="ru-RU" w:eastAsia="ru-RU"/>
          </w:rPr>
          <w:t>/</w:t>
        </w:r>
        <w:proofErr w:type="spellStart"/>
        <w:r w:rsidRPr="000448A7">
          <w:rPr>
            <w:rFonts w:ascii="Times New Roman" w:eastAsia="Times New Roman" w:hAnsi="Times New Roman" w:cs="Times New Roman"/>
            <w:color w:val="00000A"/>
            <w:sz w:val="28"/>
            <w:szCs w:val="28"/>
            <w:lang w:eastAsia="ru-RU"/>
          </w:rPr>
          <w:t>ped</w:t>
        </w:r>
        <w:proofErr w:type="spellEnd"/>
        <w:r w:rsidRPr="000448A7">
          <w:rPr>
            <w:rFonts w:ascii="Times New Roman" w:eastAsia="Times New Roman" w:hAnsi="Times New Roman" w:cs="Times New Roman"/>
            <w:color w:val="00000A"/>
            <w:sz w:val="28"/>
            <w:szCs w:val="28"/>
            <w:lang w:val="ru-RU" w:eastAsia="ru-RU"/>
          </w:rPr>
          <w:t>/</w:t>
        </w:r>
        <w:r w:rsidRPr="000448A7">
          <w:rPr>
            <w:rFonts w:ascii="Times New Roman" w:eastAsia="Times New Roman" w:hAnsi="Times New Roman" w:cs="Times New Roman"/>
            <w:color w:val="00000A"/>
            <w:sz w:val="28"/>
            <w:szCs w:val="28"/>
            <w:lang w:eastAsia="ru-RU"/>
          </w:rPr>
          <w:t>archive</w:t>
        </w:r>
        <w:r w:rsidRPr="000448A7">
          <w:rPr>
            <w:rFonts w:ascii="Times New Roman" w:eastAsia="Times New Roman" w:hAnsi="Times New Roman" w:cs="Times New Roman"/>
            <w:color w:val="00000A"/>
            <w:sz w:val="28"/>
            <w:szCs w:val="28"/>
            <w:lang w:val="ru-RU" w:eastAsia="ru-RU"/>
          </w:rPr>
          <w:t>/98/4582/</w:t>
        </w:r>
      </w:hyperlink>
      <w:r w:rsidRPr="000448A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r w:rsidRPr="000448A7"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lang w:val="ru-RU" w:eastAsia="ru-RU"/>
        </w:rPr>
        <w:t>(дата обращения 25.09.2017).</w:t>
      </w:r>
    </w:p>
    <w:p w:rsidR="000448A7" w:rsidRPr="000448A7" w:rsidRDefault="00830EED" w:rsidP="000448A7">
      <w:pPr>
        <w:pStyle w:val="a4"/>
        <w:numPr>
          <w:ilvl w:val="0"/>
          <w:numId w:val="11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 w:eastAsia="ru-RU"/>
        </w:rPr>
      </w:pPr>
      <w:r w:rsidRPr="000448A7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Федоров А.В. Развитие </w:t>
      </w:r>
      <w:proofErr w:type="spellStart"/>
      <w:r w:rsidRPr="000448A7">
        <w:rPr>
          <w:rFonts w:ascii="Times New Roman" w:hAnsi="Times New Roman" w:cs="Times New Roman"/>
          <w:color w:val="000000"/>
          <w:sz w:val="28"/>
          <w:szCs w:val="28"/>
          <w:lang w:val="ru-RU"/>
        </w:rPr>
        <w:t>медиакомпетентности</w:t>
      </w:r>
      <w:proofErr w:type="spellEnd"/>
      <w:r w:rsidRPr="000448A7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и критического мышления студентов педагогического вуза. – М.</w:t>
      </w:r>
      <w:proofErr w:type="gramStart"/>
      <w:r w:rsidRPr="000448A7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:</w:t>
      </w:r>
      <w:proofErr w:type="gramEnd"/>
      <w:r w:rsidRPr="000448A7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МОО ВПП ЮНЕСКО «Информация для всех», 2001. – 616 </w:t>
      </w:r>
      <w:proofErr w:type="spellStart"/>
      <w:r w:rsidRPr="000448A7">
        <w:rPr>
          <w:rFonts w:ascii="Times New Roman" w:hAnsi="Times New Roman" w:cs="Times New Roman"/>
          <w:color w:val="000000"/>
          <w:sz w:val="28"/>
          <w:szCs w:val="28"/>
          <w:lang w:val="ru-RU"/>
        </w:rPr>
        <w:t>с.</w:t>
      </w:r>
      <w:proofErr w:type="spellEnd"/>
    </w:p>
    <w:p w:rsidR="000448A7" w:rsidRPr="000448A7" w:rsidRDefault="00830EED" w:rsidP="000448A7">
      <w:pPr>
        <w:pStyle w:val="a4"/>
        <w:numPr>
          <w:ilvl w:val="0"/>
          <w:numId w:val="11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 w:eastAsia="ru-RU"/>
        </w:rPr>
      </w:pPr>
      <w:proofErr w:type="spellStart"/>
      <w:proofErr w:type="gramStart"/>
      <w:r w:rsidRPr="000448A7">
        <w:rPr>
          <w:rFonts w:ascii="Times New Roman" w:hAnsi="Times New Roman" w:cs="Times New Roman"/>
          <w:color w:val="000000"/>
          <w:sz w:val="28"/>
          <w:szCs w:val="28"/>
          <w:lang w:val="ru-RU"/>
        </w:rPr>
        <w:t>Хабурзания</w:t>
      </w:r>
      <w:proofErr w:type="spellEnd"/>
      <w:r w:rsidRPr="000448A7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Э. </w:t>
      </w:r>
      <w:proofErr w:type="spellStart"/>
      <w:r w:rsidRPr="000448A7">
        <w:rPr>
          <w:rFonts w:ascii="Times New Roman" w:hAnsi="Times New Roman" w:cs="Times New Roman"/>
          <w:color w:val="000000"/>
          <w:sz w:val="28"/>
          <w:szCs w:val="28"/>
          <w:lang w:val="ru-RU"/>
        </w:rPr>
        <w:t>Сторителлинг</w:t>
      </w:r>
      <w:proofErr w:type="spellEnd"/>
      <w:r w:rsidRPr="000448A7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как инструмент </w:t>
      </w:r>
      <w:r w:rsidRPr="000448A7">
        <w:rPr>
          <w:rFonts w:ascii="Times New Roman" w:hAnsi="Times New Roman" w:cs="Times New Roman"/>
          <w:color w:val="000000"/>
          <w:sz w:val="28"/>
          <w:szCs w:val="28"/>
        </w:rPr>
        <w:t>PR</w:t>
      </w:r>
      <w:r w:rsidRPr="000448A7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[Электронный ресурс.</w:t>
      </w:r>
      <w:proofErr w:type="gramEnd"/>
      <w:r w:rsidRPr="000448A7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0448A7">
        <w:rPr>
          <w:rFonts w:ascii="Times New Roman" w:hAnsi="Times New Roman" w:cs="Times New Roman"/>
          <w:color w:val="000000"/>
          <w:sz w:val="28"/>
          <w:szCs w:val="28"/>
        </w:rPr>
        <w:t>URL</w:t>
      </w:r>
      <w:r w:rsidRPr="000448A7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: </w:t>
      </w:r>
      <w:proofErr w:type="spellStart"/>
      <w:r w:rsidRPr="000448A7">
        <w:rPr>
          <w:rFonts w:ascii="Times New Roman" w:hAnsi="Times New Roman" w:cs="Times New Roman"/>
          <w:color w:val="000000"/>
          <w:sz w:val="28"/>
          <w:szCs w:val="28"/>
        </w:rPr>
        <w:t>pr</w:t>
      </w:r>
      <w:proofErr w:type="spellEnd"/>
      <w:r w:rsidRPr="000448A7">
        <w:rPr>
          <w:rFonts w:ascii="Times New Roman" w:hAnsi="Times New Roman" w:cs="Times New Roman"/>
          <w:color w:val="000000"/>
          <w:sz w:val="28"/>
          <w:szCs w:val="28"/>
          <w:lang w:val="ru-RU"/>
        </w:rPr>
        <w:t>-</w:t>
      </w:r>
      <w:r w:rsidRPr="000448A7">
        <w:rPr>
          <w:rFonts w:ascii="Times New Roman" w:hAnsi="Times New Roman" w:cs="Times New Roman"/>
          <w:color w:val="000000"/>
          <w:sz w:val="28"/>
          <w:szCs w:val="28"/>
        </w:rPr>
        <w:t>club</w:t>
      </w:r>
      <w:r w:rsidRPr="000448A7">
        <w:rPr>
          <w:rFonts w:ascii="Times New Roman" w:hAnsi="Times New Roman" w:cs="Times New Roman"/>
          <w:color w:val="000000"/>
          <w:sz w:val="28"/>
          <w:szCs w:val="28"/>
          <w:lang w:val="ru-RU"/>
        </w:rPr>
        <w:t>.</w:t>
      </w:r>
      <w:r w:rsidRPr="000448A7">
        <w:rPr>
          <w:rFonts w:ascii="Times New Roman" w:hAnsi="Times New Roman" w:cs="Times New Roman"/>
          <w:color w:val="000000"/>
          <w:sz w:val="28"/>
          <w:szCs w:val="28"/>
        </w:rPr>
        <w:t>com</w:t>
      </w:r>
      <w:r w:rsidRPr="000448A7">
        <w:rPr>
          <w:rFonts w:ascii="Times New Roman" w:hAnsi="Times New Roman" w:cs="Times New Roman"/>
          <w:color w:val="000000"/>
          <w:sz w:val="28"/>
          <w:szCs w:val="28"/>
          <w:lang w:val="ru-RU"/>
        </w:rPr>
        <w:t>›2010_06/</w:t>
      </w:r>
      <w:proofErr w:type="spellStart"/>
      <w:r w:rsidRPr="000448A7">
        <w:rPr>
          <w:rFonts w:ascii="Times New Roman" w:hAnsi="Times New Roman" w:cs="Times New Roman"/>
          <w:color w:val="000000"/>
          <w:sz w:val="28"/>
          <w:szCs w:val="28"/>
        </w:rPr>
        <w:t>prlib</w:t>
      </w:r>
      <w:proofErr w:type="spellEnd"/>
      <w:r w:rsidRPr="000448A7">
        <w:rPr>
          <w:rFonts w:ascii="Times New Roman" w:hAnsi="Times New Roman" w:cs="Times New Roman"/>
          <w:color w:val="000000"/>
          <w:sz w:val="28"/>
          <w:szCs w:val="28"/>
          <w:lang w:val="ru-RU"/>
        </w:rPr>
        <w:t>/26.</w:t>
      </w:r>
      <w:r w:rsidRPr="000448A7">
        <w:rPr>
          <w:rFonts w:ascii="Times New Roman" w:hAnsi="Times New Roman" w:cs="Times New Roman"/>
          <w:color w:val="000000"/>
          <w:sz w:val="28"/>
          <w:szCs w:val="28"/>
        </w:rPr>
        <w:t>doc</w:t>
      </w:r>
    </w:p>
    <w:p w:rsidR="000448A7" w:rsidRPr="000448A7" w:rsidRDefault="00830EED" w:rsidP="000448A7">
      <w:pPr>
        <w:pStyle w:val="a4"/>
        <w:numPr>
          <w:ilvl w:val="0"/>
          <w:numId w:val="11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proofErr w:type="gramStart"/>
      <w:r w:rsidRPr="000448A7">
        <w:rPr>
          <w:rFonts w:ascii="Times New Roman" w:hAnsi="Times New Roman" w:cs="Times New Roman"/>
          <w:color w:val="000000"/>
          <w:sz w:val="28"/>
          <w:szCs w:val="28"/>
          <w:lang w:val="ru-RU"/>
        </w:rPr>
        <w:t>Чугунова А. Обыкновенные истории [Электронный ресурс.</w:t>
      </w:r>
      <w:proofErr w:type="gramEnd"/>
      <w:r w:rsidRPr="000448A7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0448A7">
        <w:rPr>
          <w:rFonts w:ascii="Times New Roman" w:hAnsi="Times New Roman" w:cs="Times New Roman"/>
          <w:color w:val="000000"/>
          <w:sz w:val="28"/>
          <w:szCs w:val="28"/>
        </w:rPr>
        <w:t xml:space="preserve">URL: </w:t>
      </w:r>
      <w:hyperlink r:id="rId11" w:history="1">
        <w:r w:rsidRPr="000448A7">
          <w:rPr>
            <w:rStyle w:val="a6"/>
            <w:rFonts w:ascii="Times New Roman" w:hAnsi="Times New Roman" w:cs="Times New Roman"/>
            <w:sz w:val="28"/>
            <w:szCs w:val="28"/>
          </w:rPr>
          <w:t>http://hrm.ru/db/hrm/53A3975FC2604A48C32570C000319AA6/category.html</w:t>
        </w:r>
      </w:hyperlink>
      <w:r w:rsidRPr="000448A7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830EED" w:rsidRPr="000448A7" w:rsidRDefault="00830EED" w:rsidP="000448A7">
      <w:pPr>
        <w:pStyle w:val="a4"/>
        <w:numPr>
          <w:ilvl w:val="0"/>
          <w:numId w:val="11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 w:eastAsia="ru-RU"/>
        </w:rPr>
      </w:pPr>
      <w:r w:rsidRPr="000448A7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Эрдниева Э. В. </w:t>
      </w:r>
      <w:r w:rsidRPr="000448A7">
        <w:rPr>
          <w:rFonts w:ascii="Times New Roman" w:hAnsi="Times New Roman" w:cs="Times New Roman"/>
          <w:color w:val="000000"/>
          <w:sz w:val="28"/>
          <w:szCs w:val="28"/>
        </w:rPr>
        <w:t>Storytelling</w:t>
      </w:r>
      <w:r w:rsidRPr="000448A7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как средство формирования коммуникативной компетенции бакалавров гуманитарного профиля // Научные исследования: от теории к практике : материалы </w:t>
      </w:r>
      <w:r w:rsidRPr="000448A7">
        <w:rPr>
          <w:rFonts w:ascii="Times New Roman" w:hAnsi="Times New Roman" w:cs="Times New Roman"/>
          <w:color w:val="000000"/>
          <w:sz w:val="28"/>
          <w:szCs w:val="28"/>
        </w:rPr>
        <w:t>III</w:t>
      </w:r>
      <w:r w:rsidRPr="000448A7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0448A7">
        <w:rPr>
          <w:rFonts w:ascii="Times New Roman" w:hAnsi="Times New Roman" w:cs="Times New Roman"/>
          <w:color w:val="000000"/>
          <w:sz w:val="28"/>
          <w:szCs w:val="28"/>
          <w:lang w:val="ru-RU"/>
        </w:rPr>
        <w:t>Междунар</w:t>
      </w:r>
      <w:proofErr w:type="spellEnd"/>
      <w:r w:rsidRPr="000448A7">
        <w:rPr>
          <w:rFonts w:ascii="Times New Roman" w:hAnsi="Times New Roman" w:cs="Times New Roman"/>
          <w:color w:val="000000"/>
          <w:sz w:val="28"/>
          <w:szCs w:val="28"/>
          <w:lang w:val="ru-RU"/>
        </w:rPr>
        <w:t>. науч</w:t>
      </w:r>
      <w:proofErr w:type="gramStart"/>
      <w:r w:rsidRPr="000448A7">
        <w:rPr>
          <w:rFonts w:ascii="Times New Roman" w:hAnsi="Times New Roman" w:cs="Times New Roman"/>
          <w:color w:val="000000"/>
          <w:sz w:val="28"/>
          <w:szCs w:val="28"/>
          <w:lang w:val="ru-RU"/>
        </w:rPr>
        <w:t>.-</w:t>
      </w:r>
      <w:proofErr w:type="spellStart"/>
      <w:proofErr w:type="gramEnd"/>
      <w:r w:rsidRPr="000448A7">
        <w:rPr>
          <w:rFonts w:ascii="Times New Roman" w:hAnsi="Times New Roman" w:cs="Times New Roman"/>
          <w:color w:val="000000"/>
          <w:sz w:val="28"/>
          <w:szCs w:val="28"/>
          <w:lang w:val="ru-RU"/>
        </w:rPr>
        <w:t>практ</w:t>
      </w:r>
      <w:proofErr w:type="spellEnd"/>
      <w:r w:rsidRPr="000448A7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. </w:t>
      </w:r>
      <w:proofErr w:type="spellStart"/>
      <w:r w:rsidRPr="000448A7">
        <w:rPr>
          <w:rFonts w:ascii="Times New Roman" w:hAnsi="Times New Roman" w:cs="Times New Roman"/>
          <w:color w:val="000000"/>
          <w:sz w:val="28"/>
          <w:szCs w:val="28"/>
          <w:lang w:val="ru-RU"/>
        </w:rPr>
        <w:t>конф</w:t>
      </w:r>
      <w:proofErr w:type="spellEnd"/>
      <w:r w:rsidRPr="000448A7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. (Чебоксары, 30 апр. 2015 г.) / </w:t>
      </w:r>
      <w:proofErr w:type="spellStart"/>
      <w:r w:rsidRPr="000448A7">
        <w:rPr>
          <w:rFonts w:ascii="Times New Roman" w:hAnsi="Times New Roman" w:cs="Times New Roman"/>
          <w:color w:val="000000"/>
          <w:sz w:val="28"/>
          <w:szCs w:val="28"/>
          <w:lang w:val="ru-RU"/>
        </w:rPr>
        <w:t>редкол</w:t>
      </w:r>
      <w:proofErr w:type="spellEnd"/>
      <w:r w:rsidRPr="000448A7">
        <w:rPr>
          <w:rFonts w:ascii="Times New Roman" w:hAnsi="Times New Roman" w:cs="Times New Roman"/>
          <w:color w:val="000000"/>
          <w:sz w:val="28"/>
          <w:szCs w:val="28"/>
          <w:lang w:val="ru-RU"/>
        </w:rPr>
        <w:t>.: О. Н. Широков [и др.]. – Чебоксары: ЦНС «</w:t>
      </w:r>
      <w:proofErr w:type="spellStart"/>
      <w:r w:rsidRPr="000448A7">
        <w:rPr>
          <w:rFonts w:ascii="Times New Roman" w:hAnsi="Times New Roman" w:cs="Times New Roman"/>
          <w:color w:val="000000"/>
          <w:sz w:val="28"/>
          <w:szCs w:val="28"/>
          <w:lang w:val="ru-RU"/>
        </w:rPr>
        <w:t>Интерактив</w:t>
      </w:r>
      <w:proofErr w:type="spellEnd"/>
      <w:r w:rsidRPr="000448A7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плюс», 2015. – С. 298–300.</w:t>
      </w:r>
    </w:p>
    <w:p w:rsidR="00830EED" w:rsidRPr="00830EED" w:rsidRDefault="00830EED" w:rsidP="00830EED">
      <w:pPr>
        <w:rPr>
          <w:rFonts w:ascii="Times New Roman" w:hAnsi="Times New Roman" w:cs="Times New Roman"/>
          <w:sz w:val="28"/>
          <w:szCs w:val="28"/>
          <w:lang w:val="ru-RU"/>
        </w:rPr>
      </w:pPr>
    </w:p>
    <w:p w:rsidR="00FE1D53" w:rsidRPr="00BD7538" w:rsidRDefault="00FE1D53" w:rsidP="00FE1D53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EF1EAD" w:rsidRPr="00BD7538" w:rsidRDefault="00EF1EAD">
      <w:pPr>
        <w:rPr>
          <w:lang w:val="ru-RU"/>
        </w:rPr>
      </w:pPr>
    </w:p>
    <w:sectPr w:rsidR="00EF1EAD" w:rsidRPr="00BD7538" w:rsidSect="00175E2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6443C1"/>
    <w:multiLevelType w:val="multilevel"/>
    <w:tmpl w:val="2F50933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E671F92"/>
    <w:multiLevelType w:val="multilevel"/>
    <w:tmpl w:val="C46294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54A4BDA"/>
    <w:multiLevelType w:val="hybridMultilevel"/>
    <w:tmpl w:val="7638B09C"/>
    <w:lvl w:ilvl="0" w:tplc="0419000D">
      <w:start w:val="1"/>
      <w:numFmt w:val="bullet"/>
      <w:lvlText w:val=""/>
      <w:lvlJc w:val="left"/>
      <w:pPr>
        <w:ind w:left="1428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">
    <w:nsid w:val="28C25070"/>
    <w:multiLevelType w:val="multilevel"/>
    <w:tmpl w:val="5DE8F876"/>
    <w:lvl w:ilvl="0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2B923100"/>
    <w:multiLevelType w:val="multilevel"/>
    <w:tmpl w:val="2CDA07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2CD21FC6"/>
    <w:multiLevelType w:val="hybridMultilevel"/>
    <w:tmpl w:val="3A5650B8"/>
    <w:lvl w:ilvl="0" w:tplc="0419000D">
      <w:start w:val="1"/>
      <w:numFmt w:val="bullet"/>
      <w:lvlText w:val=""/>
      <w:lvlJc w:val="left"/>
      <w:pPr>
        <w:ind w:left="1428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6">
    <w:nsid w:val="3D373158"/>
    <w:multiLevelType w:val="multilevel"/>
    <w:tmpl w:val="5D7CE5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424210CB"/>
    <w:multiLevelType w:val="hybridMultilevel"/>
    <w:tmpl w:val="FF946570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C3837B4"/>
    <w:multiLevelType w:val="hybridMultilevel"/>
    <w:tmpl w:val="41DE2DD4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F730240"/>
    <w:multiLevelType w:val="hybridMultilevel"/>
    <w:tmpl w:val="06262838"/>
    <w:lvl w:ilvl="0" w:tplc="0419000D">
      <w:start w:val="1"/>
      <w:numFmt w:val="bullet"/>
      <w:lvlText w:val=""/>
      <w:lvlJc w:val="left"/>
      <w:pPr>
        <w:ind w:left="1428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0">
    <w:nsid w:val="727A7E38"/>
    <w:multiLevelType w:val="hybridMultilevel"/>
    <w:tmpl w:val="0A883CCA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7"/>
  </w:num>
  <w:num w:numId="3">
    <w:abstractNumId w:val="10"/>
  </w:num>
  <w:num w:numId="4">
    <w:abstractNumId w:val="8"/>
  </w:num>
  <w:num w:numId="5">
    <w:abstractNumId w:val="9"/>
  </w:num>
  <w:num w:numId="6">
    <w:abstractNumId w:val="2"/>
  </w:num>
  <w:num w:numId="7">
    <w:abstractNumId w:val="3"/>
  </w:num>
  <w:num w:numId="8">
    <w:abstractNumId w:val="5"/>
  </w:num>
  <w:num w:numId="9">
    <w:abstractNumId w:val="4"/>
  </w:num>
  <w:num w:numId="10">
    <w:abstractNumId w:val="0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FE1D53"/>
    <w:rsid w:val="000448A7"/>
    <w:rsid w:val="000A389B"/>
    <w:rsid w:val="000D6AF6"/>
    <w:rsid w:val="00110F12"/>
    <w:rsid w:val="001F0C1C"/>
    <w:rsid w:val="002E777F"/>
    <w:rsid w:val="00641B0A"/>
    <w:rsid w:val="00696B1E"/>
    <w:rsid w:val="008002CE"/>
    <w:rsid w:val="00830EED"/>
    <w:rsid w:val="00A1686B"/>
    <w:rsid w:val="00B353DF"/>
    <w:rsid w:val="00BD7538"/>
    <w:rsid w:val="00D27EA7"/>
    <w:rsid w:val="00D36AC1"/>
    <w:rsid w:val="00D70642"/>
    <w:rsid w:val="00E03DDC"/>
    <w:rsid w:val="00E73E34"/>
    <w:rsid w:val="00ED6A71"/>
    <w:rsid w:val="00EF1EAD"/>
    <w:rsid w:val="00FE1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E1D53"/>
    <w:rPr>
      <w:rFonts w:asciiTheme="majorHAnsi" w:eastAsiaTheme="majorEastAsia" w:hAnsiTheme="majorHAnsi" w:cstheme="majorBidi"/>
      <w:lang w:val="en-US" w:bidi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FE1D5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FE1D53"/>
    <w:pPr>
      <w:ind w:left="720"/>
      <w:contextualSpacing/>
    </w:pPr>
  </w:style>
  <w:style w:type="paragraph" w:customStyle="1" w:styleId="ConsPlusNormal">
    <w:name w:val="ConsPlusNormal"/>
    <w:uiPriority w:val="99"/>
    <w:rsid w:val="00FE1D53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val="en-US" w:eastAsia="ru-RU" w:bidi="en-US"/>
    </w:rPr>
  </w:style>
  <w:style w:type="paragraph" w:styleId="a5">
    <w:name w:val="No Spacing"/>
    <w:basedOn w:val="a"/>
    <w:uiPriority w:val="1"/>
    <w:qFormat/>
    <w:rsid w:val="00FE1D53"/>
    <w:pPr>
      <w:spacing w:after="0" w:line="240" w:lineRule="auto"/>
    </w:pPr>
  </w:style>
  <w:style w:type="paragraph" w:styleId="2">
    <w:name w:val="Body Text Indent 2"/>
    <w:basedOn w:val="a"/>
    <w:link w:val="20"/>
    <w:rsid w:val="002E777F"/>
    <w:pPr>
      <w:widowControl w:val="0"/>
      <w:autoSpaceDE w:val="0"/>
      <w:autoSpaceDN w:val="0"/>
      <w:adjustRightInd w:val="0"/>
      <w:spacing w:after="0" w:line="240" w:lineRule="auto"/>
      <w:ind w:firstLine="700"/>
      <w:jc w:val="both"/>
    </w:pPr>
    <w:rPr>
      <w:rFonts w:ascii="Times New Roman" w:eastAsia="Times New Roman" w:hAnsi="Times New Roman" w:cs="Times New Roman"/>
      <w:sz w:val="28"/>
      <w:szCs w:val="28"/>
      <w:lang w:val="ru-RU" w:eastAsia="ru-RU" w:bidi="ar-SA"/>
    </w:rPr>
  </w:style>
  <w:style w:type="character" w:customStyle="1" w:styleId="20">
    <w:name w:val="Основной текст с отступом 2 Знак"/>
    <w:basedOn w:val="a0"/>
    <w:link w:val="2"/>
    <w:rsid w:val="002E777F"/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styleId="a6">
    <w:name w:val="Hyperlink"/>
    <w:basedOn w:val="a0"/>
    <w:uiPriority w:val="99"/>
    <w:unhideWhenUsed/>
    <w:rsid w:val="00830EED"/>
    <w:rPr>
      <w:color w:val="0000FF"/>
      <w:u w:val="single"/>
    </w:rPr>
  </w:style>
  <w:style w:type="character" w:styleId="a7">
    <w:name w:val="Strong"/>
    <w:basedOn w:val="a0"/>
    <w:uiPriority w:val="22"/>
    <w:qFormat/>
    <w:rsid w:val="00830EED"/>
    <w:rPr>
      <w:b/>
      <w:bCs/>
    </w:rPr>
  </w:style>
  <w:style w:type="paragraph" w:customStyle="1" w:styleId="c8">
    <w:name w:val="c8"/>
    <w:basedOn w:val="a"/>
    <w:rsid w:val="00830EE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 w:bidi="ar-SA"/>
    </w:rPr>
  </w:style>
  <w:style w:type="character" w:customStyle="1" w:styleId="c0">
    <w:name w:val="c0"/>
    <w:basedOn w:val="a0"/>
    <w:rsid w:val="00830EED"/>
  </w:style>
  <w:style w:type="character" w:customStyle="1" w:styleId="c7">
    <w:name w:val="c7"/>
    <w:basedOn w:val="a0"/>
    <w:rsid w:val="00830EE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07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66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13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44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andia.ru/text/category/vneurochnaya_deyatelmznostmz/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hyperlink" Target="https://pandia.ru/text/category/razvitie_rebenka/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pandia.ru/text/category/vipolnenie_rabot/" TargetMode="External"/><Relationship Id="rId11" Type="http://schemas.openxmlformats.org/officeDocument/2006/relationships/hyperlink" Target="http://hrm.ru/db/hrm/53A3975FC2604A48C32570C000319AA6/category.html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infourok.ru/go.html?href=https%3A%2F%2Fmoluch.ru%2Fconf%2Fped%2Farchive%2F98%2F4582%2F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infourok.ru/go.html?href=http%3A%2F%2Ffestival.1september.ru%2Farticles%2F212523%2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3905</Words>
  <Characters>22262</Characters>
  <Application>Microsoft Office Word</Application>
  <DocSecurity>0</DocSecurity>
  <Lines>185</Lines>
  <Paragraphs>52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Владелец</dc:creator>
  <cp:lastModifiedBy>Olga</cp:lastModifiedBy>
  <cp:revision>2</cp:revision>
  <dcterms:created xsi:type="dcterms:W3CDTF">2022-03-25T16:36:00Z</dcterms:created>
  <dcterms:modified xsi:type="dcterms:W3CDTF">2022-03-25T16:36:00Z</dcterms:modified>
</cp:coreProperties>
</file>